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E32" w:rsidRPr="00336E32" w:rsidRDefault="00336E32" w:rsidP="00336E32">
      <w:pPr>
        <w:shd w:val="clear" w:color="auto" w:fill="FFFFFF"/>
        <w:ind w:right="0"/>
        <w:jc w:val="center"/>
        <w:outlineLvl w:val="1"/>
        <w:rPr>
          <w:rFonts w:ascii="Arial Narrow" w:eastAsia="Times New Roman" w:hAnsi="Arial Narrow" w:cs="Arial"/>
          <w:color w:val="000000"/>
          <w:kern w:val="36"/>
          <w:sz w:val="36"/>
          <w:szCs w:val="36"/>
        </w:rPr>
      </w:pPr>
      <w:r w:rsidRPr="00336E32">
        <w:rPr>
          <w:rFonts w:ascii="Arial Narrow" w:eastAsia="Times New Roman" w:hAnsi="Arial Narrow" w:cs="Arial"/>
          <w:color w:val="000000"/>
          <w:kern w:val="36"/>
          <w:sz w:val="36"/>
          <w:szCs w:val="36"/>
        </w:rPr>
        <w:t>How Republicans and Their Big Business Allies Duped</w:t>
      </w:r>
      <w:r>
        <w:rPr>
          <w:rFonts w:ascii="Arial Narrow" w:eastAsia="Times New Roman" w:hAnsi="Arial Narrow" w:cs="Arial"/>
          <w:color w:val="000000"/>
          <w:kern w:val="36"/>
          <w:sz w:val="36"/>
          <w:szCs w:val="36"/>
        </w:rPr>
        <w:t xml:space="preserve"> </w:t>
      </w:r>
      <w:r w:rsidRPr="00336E32">
        <w:rPr>
          <w:rFonts w:ascii="Arial Narrow" w:eastAsia="Times New Roman" w:hAnsi="Arial Narrow" w:cs="Arial"/>
          <w:color w:val="000000"/>
          <w:kern w:val="36"/>
          <w:sz w:val="36"/>
          <w:szCs w:val="36"/>
        </w:rPr>
        <w:t>Tens of Millions</w:t>
      </w:r>
      <w:r>
        <w:rPr>
          <w:rFonts w:ascii="Arial Narrow" w:eastAsia="Times New Roman" w:hAnsi="Arial Narrow" w:cs="Arial"/>
          <w:color w:val="000000"/>
          <w:kern w:val="36"/>
          <w:sz w:val="36"/>
          <w:szCs w:val="36"/>
        </w:rPr>
        <w:br/>
      </w:r>
      <w:r w:rsidRPr="00336E32">
        <w:rPr>
          <w:rFonts w:ascii="Arial Narrow" w:eastAsia="Times New Roman" w:hAnsi="Arial Narrow" w:cs="Arial"/>
          <w:color w:val="000000"/>
          <w:kern w:val="36"/>
          <w:sz w:val="36"/>
          <w:szCs w:val="36"/>
        </w:rPr>
        <w:t>of Evangelicals into Voting for a Corporate Agenda</w:t>
      </w:r>
    </w:p>
    <w:p w:rsidR="00336E32" w:rsidRPr="00336E32" w:rsidRDefault="00336E32" w:rsidP="00336E32">
      <w:pPr>
        <w:shd w:val="clear" w:color="auto" w:fill="FFFFFF"/>
        <w:ind w:right="0"/>
        <w:jc w:val="center"/>
        <w:rPr>
          <w:rFonts w:ascii="Arial Narrow" w:eastAsia="Times New Roman" w:hAnsi="Arial Narrow" w:cs="Arial"/>
          <w:i/>
          <w:iCs/>
          <w:color w:val="000000"/>
          <w:sz w:val="16"/>
          <w:szCs w:val="16"/>
        </w:rPr>
      </w:pPr>
    </w:p>
    <w:p w:rsidR="00336E32" w:rsidRPr="00336E32" w:rsidRDefault="00336E32" w:rsidP="00336E32">
      <w:pPr>
        <w:shd w:val="clear" w:color="auto" w:fill="FFFFFF"/>
        <w:ind w:right="0"/>
        <w:jc w:val="center"/>
        <w:rPr>
          <w:rFonts w:ascii="Arial Narrow" w:eastAsia="Times New Roman" w:hAnsi="Arial Narrow" w:cs="Arial"/>
          <w:i/>
          <w:iCs/>
          <w:color w:val="000000"/>
          <w:sz w:val="24"/>
          <w:szCs w:val="24"/>
        </w:rPr>
      </w:pPr>
      <w:r w:rsidRPr="00336E32">
        <w:rPr>
          <w:rFonts w:ascii="Arial Narrow" w:eastAsia="Times New Roman" w:hAnsi="Arial Narrow" w:cs="Arial"/>
          <w:i/>
          <w:iCs/>
          <w:color w:val="000000"/>
          <w:sz w:val="24"/>
          <w:szCs w:val="24"/>
        </w:rPr>
        <w:t xml:space="preserve">The bible-thumping white </w:t>
      </w:r>
      <w:proofErr w:type="gramStart"/>
      <w:r w:rsidRPr="00336E32">
        <w:rPr>
          <w:rFonts w:ascii="Arial Narrow" w:eastAsia="Times New Roman" w:hAnsi="Arial Narrow" w:cs="Arial"/>
          <w:i/>
          <w:iCs/>
          <w:color w:val="000000"/>
          <w:sz w:val="24"/>
          <w:szCs w:val="24"/>
        </w:rPr>
        <w:t>underclass have</w:t>
      </w:r>
      <w:proofErr w:type="gramEnd"/>
      <w:r w:rsidRPr="00336E32">
        <w:rPr>
          <w:rFonts w:ascii="Arial Narrow" w:eastAsia="Times New Roman" w:hAnsi="Arial Narrow" w:cs="Arial"/>
          <w:i/>
          <w:iCs/>
          <w:color w:val="000000"/>
          <w:sz w:val="24"/>
          <w:szCs w:val="24"/>
        </w:rPr>
        <w:t xml:space="preserve"> given a big boost to the corporate bottom line.</w:t>
      </w:r>
    </w:p>
    <w:p w:rsidR="00336E32" w:rsidRPr="00336E32" w:rsidRDefault="00336E32" w:rsidP="00336E32">
      <w:pPr>
        <w:shd w:val="clear" w:color="auto" w:fill="FFFFFF"/>
        <w:spacing w:line="375" w:lineRule="atLeast"/>
        <w:ind w:right="0"/>
        <w:jc w:val="center"/>
        <w:rPr>
          <w:rFonts w:ascii="Arial Narrow" w:eastAsia="Times New Roman" w:hAnsi="Arial Narrow" w:cs="Arial"/>
          <w:color w:val="auto"/>
          <w:sz w:val="24"/>
          <w:szCs w:val="24"/>
        </w:rPr>
      </w:pPr>
      <w:r w:rsidRPr="00336E32">
        <w:rPr>
          <w:rFonts w:ascii="Arial Narrow" w:eastAsia="Times New Roman" w:hAnsi="Arial Narrow" w:cs="Arial"/>
          <w:i/>
          <w:iCs/>
          <w:color w:val="auto"/>
          <w:sz w:val="24"/>
          <w:szCs w:val="24"/>
        </w:rPr>
        <w:t>November 10, 2010</w:t>
      </w:r>
      <w:r w:rsidRPr="00336E32">
        <w:rPr>
          <w:rFonts w:ascii="Arial Narrow" w:eastAsia="Times New Roman" w:hAnsi="Arial Narrow" w:cs="Arial"/>
          <w:color w:val="auto"/>
          <w:sz w:val="24"/>
          <w:szCs w:val="24"/>
        </w:rPr>
        <w:t xml:space="preserve"> </w:t>
      </w:r>
      <w:r>
        <w:rPr>
          <w:rFonts w:ascii="Arial Narrow" w:eastAsia="Times New Roman" w:hAnsi="Arial Narrow" w:cs="Arial"/>
          <w:color w:val="auto"/>
          <w:sz w:val="24"/>
          <w:szCs w:val="24"/>
        </w:rPr>
        <w:t xml:space="preserve">  </w:t>
      </w:r>
      <w:proofErr w:type="gramStart"/>
      <w:r w:rsidRPr="00336E32">
        <w:rPr>
          <w:rFonts w:ascii="Arial Narrow" w:eastAsia="Times New Roman" w:hAnsi="Arial Narrow" w:cs="Arial"/>
          <w:i/>
          <w:iCs/>
          <w:color w:val="auto"/>
          <w:sz w:val="24"/>
          <w:szCs w:val="24"/>
        </w:rPr>
        <w:t>By</w:t>
      </w:r>
      <w:proofErr w:type="gramEnd"/>
      <w:r w:rsidRPr="00336E32">
        <w:rPr>
          <w:rFonts w:ascii="Arial Narrow" w:eastAsia="Times New Roman" w:hAnsi="Arial Narrow" w:cs="Arial"/>
          <w:color w:val="auto"/>
          <w:sz w:val="24"/>
          <w:szCs w:val="24"/>
        </w:rPr>
        <w:t xml:space="preserve"> </w:t>
      </w:r>
      <w:hyperlink r:id="rId4" w:tooltip="View all stories by Frank Schaeffer" w:history="1">
        <w:r w:rsidRPr="00336E32">
          <w:rPr>
            <w:rFonts w:ascii="Arial Narrow" w:eastAsia="Times New Roman" w:hAnsi="Arial Narrow" w:cs="Arial"/>
            <w:i/>
            <w:iCs/>
            <w:color w:val="auto"/>
            <w:sz w:val="24"/>
            <w:szCs w:val="24"/>
          </w:rPr>
          <w:t>Frank Schaeffer</w:t>
        </w:r>
      </w:hyperlink>
    </w:p>
    <w:p w:rsidR="00336E32" w:rsidRPr="00336E32" w:rsidRDefault="00336E32" w:rsidP="00336E32">
      <w:pPr>
        <w:shd w:val="clear" w:color="auto" w:fill="FFFFFF"/>
        <w:spacing w:line="375" w:lineRule="atLeast"/>
        <w:ind w:right="0"/>
        <w:jc w:val="center"/>
        <w:rPr>
          <w:rFonts w:ascii="Arial Narrow" w:eastAsia="Times New Roman" w:hAnsi="Arial Narrow" w:cs="Arial"/>
          <w:color w:val="auto"/>
          <w:sz w:val="24"/>
          <w:szCs w:val="24"/>
        </w:rPr>
      </w:pPr>
    </w:p>
    <w:p w:rsidR="00336E32" w:rsidRDefault="00336E32" w:rsidP="00336E32">
      <w:pPr>
        <w:shd w:val="clear" w:color="auto" w:fill="FFFFFF"/>
        <w:spacing w:after="120"/>
        <w:ind w:right="0"/>
        <w:jc w:val="left"/>
        <w:rPr>
          <w:rFonts w:eastAsia="Times New Roman"/>
          <w:color w:val="000000"/>
        </w:rPr>
        <w:sectPr w:rsidR="00336E32" w:rsidSect="00336E32">
          <w:pgSz w:w="12240" w:h="15840"/>
          <w:pgMar w:top="720" w:right="720" w:bottom="720" w:left="720" w:header="720" w:footer="720" w:gutter="0"/>
          <w:cols w:space="720"/>
          <w:docGrid w:linePitch="360"/>
        </w:sectPr>
      </w:pPr>
    </w:p>
    <w:p w:rsidR="00336E32" w:rsidRPr="00336E32" w:rsidRDefault="00336E32" w:rsidP="00336E32">
      <w:pPr>
        <w:shd w:val="clear" w:color="auto" w:fill="FFFFFF"/>
        <w:spacing w:after="120"/>
        <w:ind w:right="0"/>
        <w:jc w:val="left"/>
        <w:rPr>
          <w:rFonts w:eastAsia="Times New Roman"/>
          <w:color w:val="000000"/>
        </w:rPr>
      </w:pPr>
      <w:r w:rsidRPr="00336E32">
        <w:rPr>
          <w:rFonts w:eastAsia="Times New Roman"/>
          <w:color w:val="000000"/>
        </w:rPr>
        <w:lastRenderedPageBreak/>
        <w:t>Tens of millions of American voters got duped badly in the 2010 election. The bible-thumping white underclass thought they hit back at what they regarded as the nefarious forces trying to “take our country away.”</w:t>
      </w:r>
      <w:r w:rsidRPr="00336E32">
        <w:rPr>
          <w:rFonts w:eastAsia="Times New Roman"/>
          <w:color w:val="000000"/>
        </w:rPr>
        <w:br/>
      </w:r>
      <w:r w:rsidRPr="00336E32">
        <w:rPr>
          <w:rFonts w:eastAsia="Times New Roman"/>
          <w:color w:val="000000"/>
        </w:rPr>
        <w:br/>
        <w:t>They were bought, paid for, sold, traded and manipulated by the most powerful in the US election: a Billionaire Lynch Mob led by Rupert Murdoch, Karl Rove, the Koch brothers, and hundreds of millions in organize corporate cash. They peddled a fear agenda: fear of immigrants, fear of government control of our lives, fear that their country would become irrevocably changed.</w:t>
      </w:r>
    </w:p>
    <w:p w:rsidR="00336E32" w:rsidRDefault="00336E32" w:rsidP="00336E32">
      <w:pPr>
        <w:shd w:val="clear" w:color="auto" w:fill="FFFFFF"/>
        <w:spacing w:after="120"/>
        <w:ind w:right="0"/>
        <w:jc w:val="left"/>
        <w:rPr>
          <w:rFonts w:eastAsia="Times New Roman"/>
          <w:b/>
          <w:bCs/>
          <w:color w:val="000000"/>
        </w:rPr>
      </w:pPr>
      <w:r w:rsidRPr="00336E32">
        <w:rPr>
          <w:rFonts w:eastAsia="Times New Roman"/>
          <w:color w:val="000000"/>
        </w:rPr>
        <w:t>Here's how it happened:</w:t>
      </w:r>
      <w:r w:rsidRPr="00336E32">
        <w:rPr>
          <w:rFonts w:eastAsia="Times New Roman"/>
          <w:color w:val="000000"/>
        </w:rPr>
        <w:br/>
      </w:r>
      <w:r w:rsidRPr="00336E32">
        <w:rPr>
          <w:rFonts w:eastAsia="Times New Roman"/>
          <w:color w:val="000000"/>
        </w:rPr>
        <w:br/>
      </w:r>
    </w:p>
    <w:p w:rsidR="00336E32" w:rsidRDefault="00336E32" w:rsidP="00336E32">
      <w:pPr>
        <w:shd w:val="clear" w:color="auto" w:fill="FFFFFF"/>
        <w:spacing w:after="120"/>
        <w:ind w:right="0"/>
        <w:jc w:val="left"/>
        <w:rPr>
          <w:rFonts w:eastAsia="Times New Roman"/>
          <w:b/>
          <w:bCs/>
          <w:color w:val="000000"/>
        </w:rPr>
      </w:pPr>
      <w:r w:rsidRPr="00336E32">
        <w:rPr>
          <w:rFonts w:ascii="Arial Narrow" w:eastAsia="Times New Roman" w:hAnsi="Arial Narrow"/>
          <w:b/>
          <w:bCs/>
          <w:color w:val="000000"/>
          <w:sz w:val="24"/>
          <w:szCs w:val="24"/>
        </w:rPr>
        <w:t>Where the fear and loathing began</w:t>
      </w:r>
      <w:r w:rsidRPr="00336E32">
        <w:rPr>
          <w:rFonts w:ascii="Arial Narrow" w:eastAsia="Times New Roman" w:hAnsi="Arial Narrow"/>
          <w:color w:val="000000"/>
          <w:sz w:val="24"/>
          <w:szCs w:val="24"/>
        </w:rPr>
        <w:br/>
      </w:r>
      <w:r w:rsidRPr="00336E32">
        <w:rPr>
          <w:rFonts w:eastAsia="Times New Roman"/>
          <w:color w:val="000000"/>
        </w:rPr>
        <w:br/>
      </w:r>
      <w:proofErr w:type="gramStart"/>
      <w:r w:rsidRPr="00336E32">
        <w:rPr>
          <w:rFonts w:eastAsia="Times New Roman"/>
          <w:color w:val="000000"/>
        </w:rPr>
        <w:t>A</w:t>
      </w:r>
      <w:proofErr w:type="gramEnd"/>
      <w:r w:rsidRPr="00336E32">
        <w:rPr>
          <w:rFonts w:eastAsia="Times New Roman"/>
          <w:color w:val="000000"/>
        </w:rPr>
        <w:t xml:space="preserve"> bedrock article of faith among many of the anti-Obama white voters is that America had “Christian origins,” and that today America must be “restored” to “our religious heritage.” The “Puritan heritage” of America is constantly cited as evidence for our need to return to our “biblical roots.” The Constitution is also waved around as if it too is some sort of Bible to be religiously believed in. Of course the Billionaire Lynch Mob doesn’t care about such quaint ideas as individual liberties, let alone “biblical absolutes,” but many of the people who believed the anti-Obama lies did care.</w:t>
      </w:r>
      <w:r w:rsidRPr="00336E32">
        <w:rPr>
          <w:rFonts w:eastAsia="Times New Roman"/>
          <w:color w:val="000000"/>
        </w:rPr>
        <w:br/>
      </w:r>
      <w:r w:rsidRPr="00336E32">
        <w:rPr>
          <w:rFonts w:eastAsia="Times New Roman"/>
          <w:color w:val="000000"/>
        </w:rPr>
        <w:br/>
        <w:t>The earnest, mostly Evangelical dupes have a point: by calling for a “return to our roots” (be they biblical and/or constitutional) they are actually maintaining a grand old American tradition: religious delusion as the basis for co</w:t>
      </w:r>
      <w:r w:rsidRPr="00336E32">
        <w:rPr>
          <w:rFonts w:eastAsia="Times New Roman"/>
          <w:color w:val="000000"/>
        </w:rPr>
        <w:t>n</w:t>
      </w:r>
      <w:r w:rsidRPr="00336E32">
        <w:rPr>
          <w:rFonts w:eastAsia="Times New Roman"/>
          <w:color w:val="000000"/>
        </w:rPr>
        <w:t>quest. The Puritans believed that they were importing “a</w:t>
      </w:r>
      <w:r w:rsidRPr="00336E32">
        <w:rPr>
          <w:rFonts w:eastAsia="Times New Roman"/>
          <w:color w:val="000000"/>
        </w:rPr>
        <w:t>u</w:t>
      </w:r>
      <w:r w:rsidRPr="00336E32">
        <w:rPr>
          <w:rFonts w:eastAsia="Times New Roman"/>
          <w:color w:val="000000"/>
        </w:rPr>
        <w:t>thentic Christianity” to America, especially as written in the Old Testament. They said that they were on a divine mission, even calling themselves “The New Israel” and a “city set upon a hill.” John Winthrop (governor of Mass</w:t>
      </w:r>
      <w:r w:rsidRPr="00336E32">
        <w:rPr>
          <w:rFonts w:eastAsia="Times New Roman"/>
          <w:color w:val="000000"/>
        </w:rPr>
        <w:t>a</w:t>
      </w:r>
      <w:r w:rsidRPr="00336E32">
        <w:rPr>
          <w:rFonts w:eastAsia="Times New Roman"/>
          <w:color w:val="000000"/>
        </w:rPr>
        <w:t>chusetts Bay) transferred the idea of “nationhood” in bibl</w:t>
      </w:r>
      <w:r w:rsidRPr="00336E32">
        <w:rPr>
          <w:rFonts w:eastAsia="Times New Roman"/>
          <w:color w:val="000000"/>
        </w:rPr>
        <w:t>i</w:t>
      </w:r>
      <w:r w:rsidRPr="00336E32">
        <w:rPr>
          <w:rFonts w:eastAsia="Times New Roman"/>
          <w:color w:val="000000"/>
        </w:rPr>
        <w:t>cal Israel to the Massachusetts Bay Company. And the P</w:t>
      </w:r>
      <w:r w:rsidRPr="00336E32">
        <w:rPr>
          <w:rFonts w:eastAsia="Times New Roman"/>
          <w:color w:val="000000"/>
        </w:rPr>
        <w:t>u</w:t>
      </w:r>
      <w:r w:rsidRPr="00336E32">
        <w:rPr>
          <w:rFonts w:eastAsia="Times New Roman"/>
          <w:color w:val="000000"/>
        </w:rPr>
        <w:t>ritans claimed they were God’s “Chosen People.” They said that they had the right to grab land from the “heathen.” These were the American Indians whom the Puritans thought of as the “new Canaanites,” to be slaughtered with God’s blessing and in the case of the Pequot Indians burned alive.</w:t>
      </w:r>
      <w:r w:rsidRPr="00336E32">
        <w:rPr>
          <w:rFonts w:eastAsia="Times New Roman"/>
          <w:color w:val="000000"/>
        </w:rPr>
        <w:br/>
      </w:r>
      <w:r w:rsidRPr="00336E32">
        <w:rPr>
          <w:rFonts w:eastAsia="Times New Roman"/>
          <w:color w:val="000000"/>
        </w:rPr>
        <w:br/>
      </w:r>
      <w:r w:rsidRPr="00336E32">
        <w:rPr>
          <w:rFonts w:eastAsia="Times New Roman"/>
          <w:color w:val="000000"/>
        </w:rPr>
        <w:lastRenderedPageBreak/>
        <w:t xml:space="preserve">There are many threads in the anti-Obama tapestry but three are ignored at our peril: 1) The End Times fantasies of the Evangelicals; 2) The rise of so-called </w:t>
      </w:r>
      <w:proofErr w:type="spellStart"/>
      <w:r w:rsidRPr="00336E32">
        <w:rPr>
          <w:rFonts w:eastAsia="Times New Roman"/>
          <w:color w:val="000000"/>
        </w:rPr>
        <w:t>Reconstru</w:t>
      </w:r>
      <w:r w:rsidRPr="00336E32">
        <w:rPr>
          <w:rFonts w:eastAsia="Times New Roman"/>
          <w:color w:val="000000"/>
        </w:rPr>
        <w:t>c</w:t>
      </w:r>
      <w:r w:rsidRPr="00336E32">
        <w:rPr>
          <w:rFonts w:eastAsia="Times New Roman"/>
          <w:color w:val="000000"/>
        </w:rPr>
        <w:t>tionist</w:t>
      </w:r>
      <w:proofErr w:type="spellEnd"/>
      <w:r w:rsidRPr="00336E32">
        <w:rPr>
          <w:rFonts w:eastAsia="Times New Roman"/>
          <w:color w:val="000000"/>
        </w:rPr>
        <w:t xml:space="preserve"> theology and 3) the culture war launched over the legalization of abortion.</w:t>
      </w:r>
      <w:r w:rsidRPr="00336E32">
        <w:rPr>
          <w:rFonts w:eastAsia="Times New Roman"/>
          <w:color w:val="000000"/>
        </w:rPr>
        <w:br/>
      </w:r>
      <w:r w:rsidRPr="00336E32">
        <w:rPr>
          <w:rFonts w:eastAsia="Times New Roman"/>
          <w:color w:val="000000"/>
        </w:rPr>
        <w:br/>
        <w:t>These “threads,” not the economy alone, are also the source of the vote where white lower class and white mi</w:t>
      </w:r>
      <w:r w:rsidRPr="00336E32">
        <w:rPr>
          <w:rFonts w:eastAsia="Times New Roman"/>
          <w:color w:val="000000"/>
        </w:rPr>
        <w:t>d</w:t>
      </w:r>
      <w:r w:rsidRPr="00336E32">
        <w:rPr>
          <w:rFonts w:eastAsia="Times New Roman"/>
          <w:color w:val="000000"/>
        </w:rPr>
        <w:t xml:space="preserve">dle class Americans voted in droves against their own self-interest.  Let’s unpick these fraying threads one at a time.   </w:t>
      </w:r>
      <w:r w:rsidRPr="00336E32">
        <w:rPr>
          <w:rFonts w:eastAsia="Times New Roman"/>
          <w:color w:val="000000"/>
        </w:rPr>
        <w:br/>
      </w:r>
      <w:r w:rsidRPr="00336E32">
        <w:rPr>
          <w:rFonts w:eastAsia="Times New Roman"/>
          <w:color w:val="000000"/>
        </w:rPr>
        <w:br/>
      </w:r>
    </w:p>
    <w:p w:rsidR="00336E32" w:rsidRDefault="00336E32" w:rsidP="00336E32">
      <w:pPr>
        <w:shd w:val="clear" w:color="auto" w:fill="FFFFFF"/>
        <w:spacing w:after="120"/>
        <w:ind w:right="0"/>
        <w:jc w:val="left"/>
        <w:rPr>
          <w:rFonts w:eastAsia="Times New Roman"/>
          <w:b/>
          <w:bCs/>
          <w:color w:val="000000"/>
        </w:rPr>
      </w:pPr>
      <w:r w:rsidRPr="00336E32">
        <w:rPr>
          <w:rFonts w:ascii="Arial Narrow" w:eastAsia="Times New Roman" w:hAnsi="Arial Narrow"/>
          <w:b/>
          <w:bCs/>
          <w:color w:val="000000"/>
          <w:sz w:val="24"/>
          <w:szCs w:val="24"/>
        </w:rPr>
        <w:t>1. “End Times” Fantasies</w:t>
      </w:r>
      <w:r w:rsidRPr="00336E32">
        <w:rPr>
          <w:rFonts w:ascii="Arial Narrow" w:eastAsia="Times New Roman" w:hAnsi="Arial Narrow"/>
          <w:color w:val="000000"/>
          <w:sz w:val="24"/>
          <w:szCs w:val="24"/>
        </w:rPr>
        <w:br/>
      </w:r>
      <w:r w:rsidRPr="00336E32">
        <w:rPr>
          <w:rFonts w:eastAsia="Times New Roman"/>
          <w:color w:val="000000"/>
        </w:rPr>
        <w:br/>
      </w:r>
      <w:proofErr w:type="gramStart"/>
      <w:r w:rsidRPr="00336E32">
        <w:rPr>
          <w:rFonts w:eastAsia="Times New Roman"/>
          <w:color w:val="000000"/>
        </w:rPr>
        <w:t>The</w:t>
      </w:r>
      <w:proofErr w:type="gramEnd"/>
      <w:r w:rsidRPr="00336E32">
        <w:rPr>
          <w:rFonts w:eastAsia="Times New Roman"/>
          <w:color w:val="000000"/>
        </w:rPr>
        <w:t xml:space="preserve"> evangelical/fundamentalists/Republican far right is in the grip of an apocalyptic “Rapture” cult centered on r</w:t>
      </w:r>
      <w:r w:rsidRPr="00336E32">
        <w:rPr>
          <w:rFonts w:eastAsia="Times New Roman"/>
          <w:color w:val="000000"/>
        </w:rPr>
        <w:t>e</w:t>
      </w:r>
      <w:r w:rsidRPr="00336E32">
        <w:rPr>
          <w:rFonts w:eastAsia="Times New Roman"/>
          <w:color w:val="000000"/>
        </w:rPr>
        <w:t xml:space="preserve">venge and vindication. This “End Times” death wish is built on a literalist interpretation of the Book of Revelation. This fantasy has many followers. For instance to take one of many examples, Jerry Jenkins and Tim </w:t>
      </w:r>
      <w:proofErr w:type="spellStart"/>
      <w:r w:rsidRPr="00336E32">
        <w:rPr>
          <w:rFonts w:eastAsia="Times New Roman"/>
          <w:color w:val="000000"/>
        </w:rPr>
        <w:t>LaHaye’s</w:t>
      </w:r>
      <w:proofErr w:type="spellEnd"/>
      <w:r w:rsidRPr="00336E32">
        <w:rPr>
          <w:rFonts w:eastAsia="Times New Roman"/>
          <w:color w:val="000000"/>
        </w:rPr>
        <w:t xml:space="preserve"> “Left Behind” series of sixteen novels represents both a “reason” and a symptom of the hysteria that grips so many voters.</w:t>
      </w:r>
      <w:r w:rsidRPr="00336E32">
        <w:rPr>
          <w:rFonts w:eastAsia="Times New Roman"/>
          <w:color w:val="000000"/>
        </w:rPr>
        <w:br/>
      </w:r>
      <w:r w:rsidRPr="00336E32">
        <w:rPr>
          <w:rFonts w:eastAsia="Times New Roman"/>
          <w:color w:val="000000"/>
        </w:rPr>
        <w:br/>
        <w:t>The “Left Behind” novels have sold tens of millions of copies while spawning an “End Times” cult, or rather e</w:t>
      </w:r>
      <w:r w:rsidRPr="00336E32">
        <w:rPr>
          <w:rFonts w:eastAsia="Times New Roman"/>
          <w:color w:val="000000"/>
        </w:rPr>
        <w:t>g</w:t>
      </w:r>
      <w:r w:rsidRPr="00336E32">
        <w:rPr>
          <w:rFonts w:eastAsia="Times New Roman"/>
          <w:color w:val="000000"/>
        </w:rPr>
        <w:t xml:space="preserve">ging it on. Such products as Left Behind video games have become part of the ubiquitous American background noise. Less innocuous symptoms of End Times paranoia include people stocking up on assault rifles and ammunition, freeze dried food (pitched to them, by the way, by Billionaire Lynch Mob-handmaid Glenn Beck), gold (also sold to them by Glenn Beck), adopting "Christ-centered" home school curricula, fear of higher education (“we’ll lose our children to secularism”), embracing rumor as fact (“Obama isn’t an American”) and fighting against Middle East peace </w:t>
      </w:r>
      <w:proofErr w:type="spellStart"/>
      <w:r w:rsidRPr="00336E32">
        <w:rPr>
          <w:rFonts w:eastAsia="Times New Roman"/>
          <w:color w:val="000000"/>
        </w:rPr>
        <w:t>iniatives</w:t>
      </w:r>
      <w:proofErr w:type="spellEnd"/>
      <w:r w:rsidRPr="00336E32">
        <w:rPr>
          <w:rFonts w:eastAsia="Times New Roman"/>
          <w:color w:val="000000"/>
        </w:rPr>
        <w:t xml:space="preserve">, lest they delay the “return of Jesus,” for instance through Houston mega church pastor John </w:t>
      </w:r>
      <w:proofErr w:type="spellStart"/>
      <w:r w:rsidRPr="00336E32">
        <w:rPr>
          <w:rFonts w:eastAsia="Times New Roman"/>
          <w:color w:val="000000"/>
        </w:rPr>
        <w:t>Hagee’s</w:t>
      </w:r>
      <w:proofErr w:type="spellEnd"/>
      <w:r w:rsidRPr="00336E32">
        <w:rPr>
          <w:rFonts w:eastAsia="Times New Roman"/>
          <w:color w:val="000000"/>
        </w:rPr>
        <w:t xml:space="preserve"> Chri</w:t>
      </w:r>
      <w:r w:rsidRPr="00336E32">
        <w:rPr>
          <w:rFonts w:eastAsia="Times New Roman"/>
          <w:color w:val="000000"/>
        </w:rPr>
        <w:t>s</w:t>
      </w:r>
      <w:r w:rsidRPr="00336E32">
        <w:rPr>
          <w:rFonts w:eastAsia="Times New Roman"/>
          <w:color w:val="000000"/>
        </w:rPr>
        <w:t>tian Zionist-centered “ministry.”</w:t>
      </w:r>
      <w:r w:rsidRPr="00336E32">
        <w:rPr>
          <w:rFonts w:eastAsia="Times New Roman"/>
          <w:color w:val="000000"/>
        </w:rPr>
        <w:br/>
      </w:r>
      <w:r w:rsidRPr="00336E32">
        <w:rPr>
          <w:rFonts w:eastAsia="Times New Roman"/>
          <w:color w:val="000000"/>
        </w:rPr>
        <w:br/>
      </w:r>
      <w:r w:rsidRPr="00336E32">
        <w:rPr>
          <w:rFonts w:eastAsia="Times New Roman"/>
          <w:i/>
          <w:iCs/>
          <w:color w:val="000000"/>
        </w:rPr>
        <w:t xml:space="preserve">A disclosure: My late father, Francis Schaeffer, was a key founder and leader of the American Religious Right. For a time in the 1970s and early 80s I joined him in pioneering the Evangelical anti-abortion Religious Right movement. I changed my mind. I explain why I quit the movement in my book </w:t>
      </w:r>
      <w:hyperlink r:id="rId5" w:history="1">
        <w:r w:rsidRPr="00336E32">
          <w:rPr>
            <w:rFonts w:eastAsia="Times New Roman"/>
            <w:i/>
            <w:iCs/>
            <w:color w:val="007788"/>
          </w:rPr>
          <w:t>CRAZY FOR GOD -- How I Grew Up As One Of The Elect, Helped Found The Religious Right, And Lived To Take All - Or Almost All - Of It Back</w:t>
        </w:r>
      </w:hyperlink>
      <w:r w:rsidRPr="00336E32">
        <w:rPr>
          <w:rFonts w:eastAsia="Times New Roman"/>
          <w:i/>
          <w:iCs/>
          <w:color w:val="000000"/>
        </w:rPr>
        <w:t>.</w:t>
      </w:r>
      <w:r w:rsidRPr="00336E32">
        <w:rPr>
          <w:rFonts w:eastAsia="Times New Roman"/>
          <w:i/>
          <w:iCs/>
          <w:color w:val="000000"/>
        </w:rPr>
        <w:br/>
      </w:r>
      <w:r w:rsidRPr="00336E32">
        <w:rPr>
          <w:rFonts w:eastAsia="Times New Roman"/>
          <w:color w:val="000000"/>
        </w:rPr>
        <w:br/>
      </w:r>
      <w:r w:rsidRPr="00336E32">
        <w:rPr>
          <w:rFonts w:eastAsia="Times New Roman"/>
          <w:color w:val="000000"/>
        </w:rPr>
        <w:lastRenderedPageBreak/>
        <w:t xml:space="preserve">John </w:t>
      </w:r>
      <w:proofErr w:type="spellStart"/>
      <w:r w:rsidRPr="00336E32">
        <w:rPr>
          <w:rFonts w:eastAsia="Times New Roman"/>
          <w:color w:val="000000"/>
        </w:rPr>
        <w:t>Hagee</w:t>
      </w:r>
      <w:proofErr w:type="spellEnd"/>
      <w:r w:rsidRPr="00336E32">
        <w:rPr>
          <w:rFonts w:eastAsia="Times New Roman"/>
          <w:color w:val="000000"/>
        </w:rPr>
        <w:t xml:space="preserve">, mega church pastor and founder of Christians United for Israel said: “For 25 almost 26 years now, I have been pounding the Evangelical community over television. The Bible is a very pro-Israel book. If a Christian admits ‘I believe the Bible,’ I can make him a pro-Israel supporter or they will have to denounce their faith. So I have Christians over a barrel you might say.” The assumption </w:t>
      </w:r>
      <w:proofErr w:type="spellStart"/>
      <w:r w:rsidRPr="00336E32">
        <w:rPr>
          <w:rFonts w:eastAsia="Times New Roman"/>
          <w:color w:val="000000"/>
        </w:rPr>
        <w:t>Hagee</w:t>
      </w:r>
      <w:proofErr w:type="spellEnd"/>
      <w:r w:rsidRPr="00336E32">
        <w:rPr>
          <w:rFonts w:eastAsia="Times New Roman"/>
          <w:color w:val="000000"/>
        </w:rPr>
        <w:t xml:space="preserve"> makes -- that “Bible-believing Christians” will be pro-Israel -- is the dominant view among American Evangelical Chri</w:t>
      </w:r>
      <w:r w:rsidRPr="00336E32">
        <w:rPr>
          <w:rFonts w:eastAsia="Times New Roman"/>
          <w:color w:val="000000"/>
        </w:rPr>
        <w:t>s</w:t>
      </w:r>
      <w:r w:rsidRPr="00336E32">
        <w:rPr>
          <w:rFonts w:eastAsia="Times New Roman"/>
          <w:color w:val="000000"/>
        </w:rPr>
        <w:t>tians. These are the people who goad us to make perpetual war worldwide. And these are the people who supposedly follow a teacher who said, “Blessed are the peacemakers.”</w:t>
      </w:r>
      <w:r w:rsidRPr="00336E32">
        <w:rPr>
          <w:rFonts w:eastAsia="Times New Roman"/>
          <w:color w:val="000000"/>
        </w:rPr>
        <w:br/>
      </w:r>
      <w:r w:rsidRPr="00336E32">
        <w:rPr>
          <w:rFonts w:eastAsia="Times New Roman"/>
          <w:color w:val="000000"/>
        </w:rPr>
        <w:br/>
        <w:t>Few within the Evangelical community have dared to pu</w:t>
      </w:r>
      <w:r w:rsidRPr="00336E32">
        <w:rPr>
          <w:rFonts w:eastAsia="Times New Roman"/>
          <w:color w:val="000000"/>
        </w:rPr>
        <w:t>b</w:t>
      </w:r>
      <w:r w:rsidRPr="00336E32">
        <w:rPr>
          <w:rFonts w:eastAsia="Times New Roman"/>
          <w:color w:val="000000"/>
        </w:rPr>
        <w:t xml:space="preserve">lically question such </w:t>
      </w:r>
      <w:proofErr w:type="spellStart"/>
      <w:r w:rsidRPr="00336E32">
        <w:rPr>
          <w:rFonts w:eastAsia="Times New Roman"/>
          <w:color w:val="000000"/>
        </w:rPr>
        <w:t>Haggee’s</w:t>
      </w:r>
      <w:proofErr w:type="spellEnd"/>
      <w:r w:rsidRPr="00336E32">
        <w:rPr>
          <w:rFonts w:eastAsia="Times New Roman"/>
          <w:color w:val="000000"/>
        </w:rPr>
        <w:t xml:space="preserve"> approach. The Christian Zionists led by </w:t>
      </w:r>
      <w:proofErr w:type="spellStart"/>
      <w:r w:rsidRPr="00336E32">
        <w:rPr>
          <w:rFonts w:eastAsia="Times New Roman"/>
          <w:color w:val="000000"/>
        </w:rPr>
        <w:t>Hagee</w:t>
      </w:r>
      <w:proofErr w:type="spellEnd"/>
      <w:r w:rsidRPr="00336E32">
        <w:rPr>
          <w:rFonts w:eastAsia="Times New Roman"/>
          <w:color w:val="000000"/>
        </w:rPr>
        <w:t xml:space="preserve"> et al even went after their very own George W Bush for backing peace talks between Palestin</w:t>
      </w:r>
      <w:r w:rsidRPr="00336E32">
        <w:rPr>
          <w:rFonts w:eastAsia="Times New Roman"/>
          <w:color w:val="000000"/>
        </w:rPr>
        <w:t>i</w:t>
      </w:r>
      <w:r w:rsidRPr="00336E32">
        <w:rPr>
          <w:rFonts w:eastAsia="Times New Roman"/>
          <w:color w:val="000000"/>
        </w:rPr>
        <w:t>ans and the Israeli government. So can you imagine the h</w:t>
      </w:r>
      <w:r w:rsidRPr="00336E32">
        <w:rPr>
          <w:rFonts w:eastAsia="Times New Roman"/>
          <w:color w:val="000000"/>
        </w:rPr>
        <w:t>a</w:t>
      </w:r>
      <w:r w:rsidRPr="00336E32">
        <w:rPr>
          <w:rFonts w:eastAsia="Times New Roman"/>
          <w:color w:val="000000"/>
        </w:rPr>
        <w:t>tred the Christian Zionists have for President Obama, who also wants peace in the Middle East?</w:t>
      </w:r>
      <w:r w:rsidRPr="00336E32">
        <w:rPr>
          <w:rFonts w:eastAsia="Times New Roman"/>
          <w:color w:val="000000"/>
        </w:rPr>
        <w:br/>
      </w:r>
      <w:r w:rsidRPr="00336E32">
        <w:rPr>
          <w:rFonts w:eastAsia="Times New Roman"/>
          <w:color w:val="000000"/>
        </w:rPr>
        <w:br/>
        <w:t> The momentum for building a subculture that’s seceding from mainstream society (in order to await "The End Times" has irrevocably pried loose a chunk of the Amer</w:t>
      </w:r>
      <w:r w:rsidRPr="00336E32">
        <w:rPr>
          <w:rFonts w:eastAsia="Times New Roman"/>
          <w:color w:val="000000"/>
        </w:rPr>
        <w:t>i</w:t>
      </w:r>
      <w:r w:rsidRPr="00336E32">
        <w:rPr>
          <w:rFonts w:eastAsia="Times New Roman"/>
          <w:color w:val="000000"/>
        </w:rPr>
        <w:t>can population from both sanity and from their fellow cit</w:t>
      </w:r>
      <w:r w:rsidRPr="00336E32">
        <w:rPr>
          <w:rFonts w:eastAsia="Times New Roman"/>
          <w:color w:val="000000"/>
        </w:rPr>
        <w:t>i</w:t>
      </w:r>
      <w:r w:rsidRPr="00336E32">
        <w:rPr>
          <w:rFonts w:eastAsia="Times New Roman"/>
          <w:color w:val="000000"/>
        </w:rPr>
        <w:t>zens. The Christian Zionist franchise holds out hope for the self-disenfranchised that -- at last -- everyone will know "We born-again Christians" were right and "They" were wrong. But here’s the political significance of the Christian Zionist dominance: the evangelical/fundamentalists’ i</w:t>
      </w:r>
      <w:r w:rsidRPr="00336E32">
        <w:rPr>
          <w:rFonts w:eastAsia="Times New Roman"/>
          <w:color w:val="000000"/>
        </w:rPr>
        <w:t>m</w:t>
      </w:r>
      <w:r w:rsidRPr="00336E32">
        <w:rPr>
          <w:rFonts w:eastAsia="Times New Roman"/>
          <w:color w:val="000000"/>
        </w:rPr>
        <w:t>agined victimhood.</w:t>
      </w:r>
      <w:r w:rsidRPr="00336E32">
        <w:rPr>
          <w:rFonts w:eastAsia="Times New Roman"/>
          <w:color w:val="000000"/>
        </w:rPr>
        <w:br/>
      </w:r>
      <w:r w:rsidRPr="00336E32">
        <w:rPr>
          <w:rFonts w:eastAsia="Times New Roman"/>
          <w:color w:val="000000"/>
        </w:rPr>
        <w:br/>
        <w:t>I say imagined victimhood, because the born-</w:t>
      </w:r>
      <w:proofErr w:type="spellStart"/>
      <w:r w:rsidRPr="00336E32">
        <w:rPr>
          <w:rFonts w:eastAsia="Times New Roman"/>
          <w:color w:val="000000"/>
        </w:rPr>
        <w:t>agains</w:t>
      </w:r>
      <w:proofErr w:type="spellEnd"/>
      <w:r w:rsidRPr="00336E32">
        <w:rPr>
          <w:rFonts w:eastAsia="Times New Roman"/>
          <w:color w:val="000000"/>
        </w:rPr>
        <w:t xml:space="preserve"> are hardly outsiders let alone victims. They’re very own George W Bush was in the White House for eight long, ruinous years and Evangelicals also dominated American politics for the better part of thirty years before that by e</w:t>
      </w:r>
      <w:r w:rsidRPr="00336E32">
        <w:rPr>
          <w:rFonts w:eastAsia="Times New Roman"/>
          <w:color w:val="000000"/>
        </w:rPr>
        <w:t>n</w:t>
      </w:r>
      <w:r w:rsidRPr="00336E32">
        <w:rPr>
          <w:rFonts w:eastAsia="Times New Roman"/>
          <w:color w:val="000000"/>
        </w:rPr>
        <w:t>forcing a series of “moral” litmus tests that transformed the Republican Party into their very own culture wars lickspi</w:t>
      </w:r>
      <w:r w:rsidRPr="00336E32">
        <w:rPr>
          <w:rFonts w:eastAsia="Times New Roman"/>
          <w:color w:val="000000"/>
        </w:rPr>
        <w:t>t</w:t>
      </w:r>
      <w:r w:rsidRPr="00336E32">
        <w:rPr>
          <w:rFonts w:eastAsia="Times New Roman"/>
          <w:color w:val="000000"/>
        </w:rPr>
        <w:t>tle.</w:t>
      </w:r>
      <w:r w:rsidRPr="00336E32">
        <w:rPr>
          <w:rFonts w:eastAsia="Times New Roman"/>
          <w:color w:val="000000"/>
        </w:rPr>
        <w:br/>
      </w:r>
      <w:r w:rsidRPr="00336E32">
        <w:rPr>
          <w:rFonts w:eastAsia="Times New Roman"/>
          <w:color w:val="000000"/>
        </w:rPr>
        <w:br/>
        <w:t xml:space="preserve">Nevertheless, the white evangelical/conservative Roman Catholic sense of being a victimized minority only grew with their successes. “You are not alone!” said Glenn Beck, playing to these “disenfranchised” “victims,” who – as the midterm results once again proved -- turn out to look more like a majority of white voters who had the power to turn Sarah </w:t>
      </w:r>
      <w:proofErr w:type="spellStart"/>
      <w:r w:rsidRPr="00336E32">
        <w:rPr>
          <w:rFonts w:eastAsia="Times New Roman"/>
          <w:color w:val="000000"/>
        </w:rPr>
        <w:t>Palin</w:t>
      </w:r>
      <w:proofErr w:type="spellEnd"/>
      <w:r w:rsidRPr="00336E32">
        <w:rPr>
          <w:rFonts w:eastAsia="Times New Roman"/>
          <w:color w:val="000000"/>
        </w:rPr>
        <w:t xml:space="preserve"> into a multimillionaire overnight and send the likes of Rand Paul to the Senate.</w:t>
      </w:r>
      <w:r w:rsidRPr="00336E32">
        <w:rPr>
          <w:rFonts w:eastAsia="Times New Roman"/>
          <w:color w:val="000000"/>
        </w:rPr>
        <w:br/>
      </w:r>
      <w:r w:rsidRPr="00336E32">
        <w:rPr>
          <w:rFonts w:eastAsia="Times New Roman"/>
          <w:color w:val="000000"/>
        </w:rPr>
        <w:br/>
      </w:r>
    </w:p>
    <w:p w:rsidR="00336E32" w:rsidRPr="00336E32" w:rsidRDefault="00336E32" w:rsidP="00336E32">
      <w:pPr>
        <w:shd w:val="clear" w:color="auto" w:fill="FFFFFF"/>
        <w:spacing w:after="120"/>
        <w:ind w:right="0"/>
        <w:jc w:val="left"/>
        <w:rPr>
          <w:rFonts w:eastAsia="Times New Roman"/>
          <w:color w:val="000000"/>
        </w:rPr>
      </w:pPr>
      <w:r w:rsidRPr="00336E32">
        <w:rPr>
          <w:rFonts w:ascii="Arial Narrow" w:eastAsia="Times New Roman" w:hAnsi="Arial Narrow"/>
          <w:b/>
          <w:bCs/>
          <w:color w:val="000000"/>
          <w:sz w:val="24"/>
          <w:szCs w:val="24"/>
        </w:rPr>
        <w:t xml:space="preserve">2. The Rise of </w:t>
      </w:r>
      <w:proofErr w:type="spellStart"/>
      <w:r w:rsidRPr="00336E32">
        <w:rPr>
          <w:rFonts w:ascii="Arial Narrow" w:eastAsia="Times New Roman" w:hAnsi="Arial Narrow"/>
          <w:b/>
          <w:bCs/>
          <w:color w:val="000000"/>
          <w:sz w:val="24"/>
          <w:szCs w:val="24"/>
        </w:rPr>
        <w:t>Reconstructionist</w:t>
      </w:r>
      <w:proofErr w:type="spellEnd"/>
      <w:r w:rsidRPr="00336E32">
        <w:rPr>
          <w:rFonts w:ascii="Arial Narrow" w:eastAsia="Times New Roman" w:hAnsi="Arial Narrow"/>
          <w:b/>
          <w:bCs/>
          <w:color w:val="000000"/>
          <w:sz w:val="24"/>
          <w:szCs w:val="24"/>
        </w:rPr>
        <w:t xml:space="preserve"> Theology</w:t>
      </w:r>
      <w:r w:rsidRPr="00336E32">
        <w:rPr>
          <w:rFonts w:ascii="Arial Narrow" w:eastAsia="Times New Roman" w:hAnsi="Arial Narrow"/>
          <w:color w:val="000000"/>
          <w:sz w:val="24"/>
          <w:szCs w:val="24"/>
        </w:rPr>
        <w:br/>
      </w:r>
      <w:r w:rsidRPr="00336E32">
        <w:rPr>
          <w:rFonts w:eastAsia="Times New Roman"/>
          <w:color w:val="000000"/>
        </w:rPr>
        <w:br/>
      </w:r>
      <w:proofErr w:type="gramStart"/>
      <w:r w:rsidRPr="00336E32">
        <w:rPr>
          <w:rFonts w:eastAsia="Times New Roman"/>
          <w:color w:val="000000"/>
        </w:rPr>
        <w:t>Where</w:t>
      </w:r>
      <w:proofErr w:type="gramEnd"/>
      <w:r w:rsidRPr="00336E32">
        <w:rPr>
          <w:rFonts w:eastAsia="Times New Roman"/>
          <w:color w:val="000000"/>
        </w:rPr>
        <w:t xml:space="preserve"> did the “victims” on the Far Right get their “theol</w:t>
      </w:r>
      <w:r w:rsidRPr="00336E32">
        <w:rPr>
          <w:rFonts w:eastAsia="Times New Roman"/>
          <w:color w:val="000000"/>
        </w:rPr>
        <w:t>o</w:t>
      </w:r>
      <w:r w:rsidRPr="00336E32">
        <w:rPr>
          <w:rFonts w:eastAsia="Times New Roman"/>
          <w:color w:val="000000"/>
        </w:rPr>
        <w:t>gy” of perpetual damn-the-facts victimhood from? The hi</w:t>
      </w:r>
      <w:r w:rsidRPr="00336E32">
        <w:rPr>
          <w:rFonts w:eastAsia="Times New Roman"/>
          <w:color w:val="000000"/>
        </w:rPr>
        <w:t>s</w:t>
      </w:r>
      <w:r w:rsidRPr="00336E32">
        <w:rPr>
          <w:rFonts w:eastAsia="Times New Roman"/>
          <w:color w:val="000000"/>
        </w:rPr>
        <w:t xml:space="preserve">tory of theology (Christian or otherwise) is the history of </w:t>
      </w:r>
      <w:r w:rsidRPr="00336E32">
        <w:rPr>
          <w:rFonts w:eastAsia="Times New Roman"/>
          <w:color w:val="000000"/>
        </w:rPr>
        <w:lastRenderedPageBreak/>
        <w:t>people desperately trying to fit the way things actually are into the way their “holy” books say they should be. And since the facts don’t fit and never will, religious believers can either change their minds, embrace paradox, or find someone else to blame for their never-ending loss of face and self-esteem.</w:t>
      </w:r>
      <w:r w:rsidRPr="00336E32">
        <w:rPr>
          <w:rFonts w:eastAsia="Times New Roman"/>
          <w:color w:val="000000"/>
        </w:rPr>
        <w:br/>
      </w:r>
      <w:r w:rsidRPr="00336E32">
        <w:rPr>
          <w:rFonts w:eastAsia="Times New Roman"/>
          <w:color w:val="000000"/>
        </w:rPr>
        <w:br/>
        <w:t xml:space="preserve">Most Americans have never heard of the </w:t>
      </w:r>
      <w:proofErr w:type="spellStart"/>
      <w:r w:rsidRPr="00336E32">
        <w:rPr>
          <w:rFonts w:eastAsia="Times New Roman"/>
          <w:color w:val="000000"/>
        </w:rPr>
        <w:t>Reconstructio</w:t>
      </w:r>
      <w:r w:rsidRPr="00336E32">
        <w:rPr>
          <w:rFonts w:eastAsia="Times New Roman"/>
          <w:color w:val="000000"/>
        </w:rPr>
        <w:t>n</w:t>
      </w:r>
      <w:r w:rsidRPr="00336E32">
        <w:rPr>
          <w:rFonts w:eastAsia="Times New Roman"/>
          <w:color w:val="000000"/>
        </w:rPr>
        <w:t>ists</w:t>
      </w:r>
      <w:proofErr w:type="spellEnd"/>
      <w:r w:rsidRPr="00336E32">
        <w:rPr>
          <w:rFonts w:eastAsia="Times New Roman"/>
          <w:color w:val="000000"/>
        </w:rPr>
        <w:t xml:space="preserve">. But they have felt their impact through the </w:t>
      </w:r>
      <w:proofErr w:type="spellStart"/>
      <w:r w:rsidRPr="00336E32">
        <w:rPr>
          <w:rFonts w:eastAsia="Times New Roman"/>
          <w:color w:val="000000"/>
        </w:rPr>
        <w:t>Reco</w:t>
      </w:r>
      <w:r w:rsidRPr="00336E32">
        <w:rPr>
          <w:rFonts w:eastAsia="Times New Roman"/>
          <w:color w:val="000000"/>
        </w:rPr>
        <w:t>n</w:t>
      </w:r>
      <w:r w:rsidRPr="00336E32">
        <w:rPr>
          <w:rFonts w:eastAsia="Times New Roman"/>
          <w:color w:val="000000"/>
        </w:rPr>
        <w:t>structionists</w:t>
      </w:r>
      <w:proofErr w:type="spellEnd"/>
      <w:r w:rsidRPr="00336E32">
        <w:rPr>
          <w:rFonts w:eastAsia="Times New Roman"/>
          <w:color w:val="000000"/>
        </w:rPr>
        <w:t>’ (often indirect) influence over the wider Evangelical community. In turn, the Evangelicals shaped the politics of a secular culture that barely understood the Religious Right let alone the forces within that movement that gave it its rage.</w:t>
      </w:r>
      <w:r w:rsidRPr="00336E32">
        <w:rPr>
          <w:rFonts w:eastAsia="Times New Roman"/>
          <w:color w:val="000000"/>
        </w:rPr>
        <w:br/>
      </w:r>
      <w:r w:rsidRPr="00336E32">
        <w:rPr>
          <w:rFonts w:eastAsia="Times New Roman"/>
          <w:color w:val="000000"/>
        </w:rPr>
        <w:br/>
        <w:t xml:space="preserve">If you feel victimized by modernity (let alone humiliated by reality) then the </w:t>
      </w:r>
      <w:proofErr w:type="spellStart"/>
      <w:r w:rsidRPr="00336E32">
        <w:rPr>
          <w:rFonts w:eastAsia="Times New Roman"/>
          <w:color w:val="000000"/>
        </w:rPr>
        <w:t>Reconstructionists</w:t>
      </w:r>
      <w:proofErr w:type="spellEnd"/>
      <w:r w:rsidRPr="00336E32">
        <w:rPr>
          <w:rFonts w:eastAsia="Times New Roman"/>
          <w:color w:val="000000"/>
        </w:rPr>
        <w:t xml:space="preserve"> have The Answer to your angst: apply the full scope of the Biblical Law to modern America and to the larger world! Coerce “non-believers” to live in your imaginary universe! In other words </w:t>
      </w:r>
      <w:proofErr w:type="spellStart"/>
      <w:r w:rsidRPr="00336E32">
        <w:rPr>
          <w:rFonts w:eastAsia="Times New Roman"/>
          <w:color w:val="000000"/>
        </w:rPr>
        <w:t>Reconstructionists</w:t>
      </w:r>
      <w:proofErr w:type="spellEnd"/>
      <w:r w:rsidRPr="00336E32">
        <w:rPr>
          <w:rFonts w:eastAsia="Times New Roman"/>
          <w:color w:val="000000"/>
        </w:rPr>
        <w:t xml:space="preserve"> wanted to replace the U.S. Co</w:t>
      </w:r>
      <w:r w:rsidRPr="00336E32">
        <w:rPr>
          <w:rFonts w:eastAsia="Times New Roman"/>
          <w:color w:val="000000"/>
        </w:rPr>
        <w:t>n</w:t>
      </w:r>
      <w:r w:rsidRPr="00336E32">
        <w:rPr>
          <w:rFonts w:eastAsia="Times New Roman"/>
          <w:color w:val="000000"/>
        </w:rPr>
        <w:t>stitution and Bill of Rights with their interpretation of the Bible.</w:t>
      </w:r>
      <w:r w:rsidRPr="00336E32">
        <w:rPr>
          <w:rFonts w:eastAsia="Times New Roman"/>
          <w:color w:val="000000"/>
        </w:rPr>
        <w:br/>
      </w:r>
      <w:r w:rsidRPr="00336E32">
        <w:rPr>
          <w:rFonts w:eastAsia="Times New Roman"/>
          <w:color w:val="000000"/>
        </w:rPr>
        <w:br/>
        <w:t xml:space="preserve">Most Evangelicals are positively moderate by comparison to the </w:t>
      </w:r>
      <w:proofErr w:type="spellStart"/>
      <w:r w:rsidRPr="00336E32">
        <w:rPr>
          <w:rFonts w:eastAsia="Times New Roman"/>
          <w:color w:val="000000"/>
        </w:rPr>
        <w:t>Reconstructionist</w:t>
      </w:r>
      <w:proofErr w:type="spellEnd"/>
      <w:r w:rsidRPr="00336E32">
        <w:rPr>
          <w:rFonts w:eastAsia="Times New Roman"/>
          <w:color w:val="000000"/>
        </w:rPr>
        <w:t xml:space="preserve"> “thinkers.” Most libertarians, who formed the backbone of the Tea Party (at least until the Far Right Evangelicals began to take the Tea Party over) would hate them. But the </w:t>
      </w:r>
      <w:proofErr w:type="spellStart"/>
      <w:r w:rsidRPr="00336E32">
        <w:rPr>
          <w:rFonts w:eastAsia="Times New Roman"/>
          <w:color w:val="000000"/>
        </w:rPr>
        <w:t>Reconstructionist</w:t>
      </w:r>
      <w:proofErr w:type="spellEnd"/>
      <w:r w:rsidRPr="00336E32">
        <w:rPr>
          <w:rFonts w:eastAsia="Times New Roman"/>
          <w:color w:val="000000"/>
        </w:rPr>
        <w:t xml:space="preserve"> movement is a distil</w:t>
      </w:r>
      <w:r w:rsidRPr="00336E32">
        <w:rPr>
          <w:rFonts w:eastAsia="Times New Roman"/>
          <w:color w:val="000000"/>
        </w:rPr>
        <w:t>l</w:t>
      </w:r>
      <w:r w:rsidRPr="00336E32">
        <w:rPr>
          <w:rFonts w:eastAsia="Times New Roman"/>
          <w:color w:val="000000"/>
        </w:rPr>
        <w:t>ed version of the more mainstream evangelical version of exclusionary theology that nonetheless divides America i</w:t>
      </w:r>
      <w:r w:rsidRPr="00336E32">
        <w:rPr>
          <w:rFonts w:eastAsia="Times New Roman"/>
          <w:color w:val="000000"/>
        </w:rPr>
        <w:t>n</w:t>
      </w:r>
      <w:r w:rsidRPr="00336E32">
        <w:rPr>
          <w:rFonts w:eastAsia="Times New Roman"/>
          <w:color w:val="000000"/>
        </w:rPr>
        <w:t>to the “Real America” (as the Far Right claim only they are) and the rest of us “sinners.”</w:t>
      </w:r>
      <w:r w:rsidRPr="00336E32">
        <w:rPr>
          <w:rFonts w:eastAsia="Times New Roman"/>
          <w:color w:val="000000"/>
        </w:rPr>
        <w:br/>
      </w:r>
      <w:r w:rsidRPr="00336E32">
        <w:rPr>
          <w:rFonts w:eastAsia="Times New Roman"/>
          <w:color w:val="000000"/>
        </w:rPr>
        <w:br/>
        <w:t xml:space="preserve">The </w:t>
      </w:r>
      <w:proofErr w:type="spellStart"/>
      <w:r w:rsidRPr="00336E32">
        <w:rPr>
          <w:rFonts w:eastAsia="Times New Roman"/>
          <w:color w:val="000000"/>
        </w:rPr>
        <w:t>Reconstructionist</w:t>
      </w:r>
      <w:proofErr w:type="spellEnd"/>
      <w:r w:rsidRPr="00336E32">
        <w:rPr>
          <w:rFonts w:eastAsia="Times New Roman"/>
          <w:color w:val="000000"/>
        </w:rPr>
        <w:t xml:space="preserve"> worldview is ultra Calvinist, but like all Calvinism has its origins in ancient Israel/Palestine, when vengeful and ignorant tribal lore was written down by frightened men (the nastier authors of the Bible) trying to defend their prerogatives to bully women, murder rival tribes and steal land. These justifications probably reflect later thinking: origin myths used as propaganda to justify political and military actions after the fact—i.e., to justify their brutality the Hebrews said that God made them inflict on others and/or that they were “chosen.”</w:t>
      </w:r>
      <w:r w:rsidRPr="00336E32">
        <w:rPr>
          <w:rFonts w:eastAsia="Times New Roman"/>
          <w:color w:val="000000"/>
        </w:rPr>
        <w:br/>
      </w:r>
      <w:r w:rsidRPr="00336E32">
        <w:rPr>
          <w:rFonts w:eastAsia="Times New Roman"/>
          <w:color w:val="000000"/>
        </w:rPr>
        <w:br/>
        <w:t xml:space="preserve">In its modern American incarnation, which hardened into a twentieth century movement in the 1960s and became widespread in the 1970s, </w:t>
      </w:r>
      <w:proofErr w:type="spellStart"/>
      <w:r w:rsidRPr="00336E32">
        <w:rPr>
          <w:rFonts w:eastAsia="Times New Roman"/>
          <w:color w:val="000000"/>
        </w:rPr>
        <w:t>Reconstructionism</w:t>
      </w:r>
      <w:proofErr w:type="spellEnd"/>
      <w:r w:rsidRPr="00336E32">
        <w:rPr>
          <w:rFonts w:eastAsia="Times New Roman"/>
          <w:color w:val="000000"/>
        </w:rPr>
        <w:t xml:space="preserve"> was propaga</w:t>
      </w:r>
      <w:r w:rsidRPr="00336E32">
        <w:rPr>
          <w:rFonts w:eastAsia="Times New Roman"/>
          <w:color w:val="000000"/>
        </w:rPr>
        <w:t>t</w:t>
      </w:r>
      <w:r w:rsidRPr="00336E32">
        <w:rPr>
          <w:rFonts w:eastAsia="Times New Roman"/>
          <w:color w:val="000000"/>
        </w:rPr>
        <w:t xml:space="preserve">ed by people I knew personally and worked with closely when I too was a Religious Right activist claiming God’s special favor. The leaders of the </w:t>
      </w:r>
      <w:proofErr w:type="spellStart"/>
      <w:r w:rsidRPr="00336E32">
        <w:rPr>
          <w:rFonts w:eastAsia="Times New Roman"/>
          <w:color w:val="000000"/>
        </w:rPr>
        <w:t>Reconstructionist</w:t>
      </w:r>
      <w:proofErr w:type="spellEnd"/>
      <w:r w:rsidRPr="00336E32">
        <w:rPr>
          <w:rFonts w:eastAsia="Times New Roman"/>
          <w:color w:val="000000"/>
        </w:rPr>
        <w:t xml:space="preserve"> mov</w:t>
      </w:r>
      <w:r w:rsidRPr="00336E32">
        <w:rPr>
          <w:rFonts w:eastAsia="Times New Roman"/>
          <w:color w:val="000000"/>
        </w:rPr>
        <w:t>e</w:t>
      </w:r>
      <w:r w:rsidRPr="00336E32">
        <w:rPr>
          <w:rFonts w:eastAsia="Times New Roman"/>
          <w:color w:val="000000"/>
        </w:rPr>
        <w:t xml:space="preserve">ment included the late </w:t>
      </w:r>
      <w:proofErr w:type="spellStart"/>
      <w:r w:rsidRPr="00336E32">
        <w:rPr>
          <w:rFonts w:eastAsia="Times New Roman"/>
          <w:color w:val="000000"/>
        </w:rPr>
        <w:t>Rousas</w:t>
      </w:r>
      <w:proofErr w:type="spellEnd"/>
      <w:r w:rsidRPr="00336E32">
        <w:rPr>
          <w:rFonts w:eastAsia="Times New Roman"/>
          <w:color w:val="000000"/>
        </w:rPr>
        <w:t xml:space="preserve"> </w:t>
      </w:r>
      <w:proofErr w:type="spellStart"/>
      <w:r w:rsidRPr="00336E32">
        <w:rPr>
          <w:rFonts w:eastAsia="Times New Roman"/>
          <w:color w:val="000000"/>
        </w:rPr>
        <w:t>Rushdoony</w:t>
      </w:r>
      <w:proofErr w:type="spellEnd"/>
      <w:r w:rsidRPr="00336E32">
        <w:rPr>
          <w:rFonts w:eastAsia="Times New Roman"/>
          <w:color w:val="000000"/>
        </w:rPr>
        <w:t xml:space="preserve"> (Calvinist the</w:t>
      </w:r>
      <w:r w:rsidRPr="00336E32">
        <w:rPr>
          <w:rFonts w:eastAsia="Times New Roman"/>
          <w:color w:val="000000"/>
        </w:rPr>
        <w:t>o</w:t>
      </w:r>
      <w:r w:rsidRPr="00336E32">
        <w:rPr>
          <w:rFonts w:eastAsia="Times New Roman"/>
          <w:color w:val="000000"/>
        </w:rPr>
        <w:t xml:space="preserve">logian, father of modern-era Christian </w:t>
      </w:r>
      <w:proofErr w:type="spellStart"/>
      <w:r w:rsidRPr="00336E32">
        <w:rPr>
          <w:rFonts w:eastAsia="Times New Roman"/>
          <w:color w:val="000000"/>
        </w:rPr>
        <w:t>Reconstructionism</w:t>
      </w:r>
      <w:proofErr w:type="spellEnd"/>
      <w:r w:rsidRPr="00336E32">
        <w:rPr>
          <w:rFonts w:eastAsia="Times New Roman"/>
          <w:color w:val="000000"/>
        </w:rPr>
        <w:t>, patron saint to gold-hoarding Federal Reserve-haters, and creator of the modern Evangelical home-school mov</w:t>
      </w:r>
      <w:r w:rsidRPr="00336E32">
        <w:rPr>
          <w:rFonts w:eastAsia="Times New Roman"/>
          <w:color w:val="000000"/>
        </w:rPr>
        <w:t>e</w:t>
      </w:r>
      <w:r w:rsidRPr="00336E32">
        <w:rPr>
          <w:rFonts w:eastAsia="Times New Roman"/>
          <w:color w:val="000000"/>
        </w:rPr>
        <w:t>ment),  his son-in-law Gary North (an economist, gold-</w:t>
      </w:r>
      <w:r w:rsidRPr="00336E32">
        <w:rPr>
          <w:rFonts w:eastAsia="Times New Roman"/>
          <w:color w:val="000000"/>
        </w:rPr>
        <w:lastRenderedPageBreak/>
        <w:t>buff, publisher and leading conspiracy theorist), and David Chilton (ultra-Calvinist pastor and author.)</w:t>
      </w:r>
      <w:r w:rsidRPr="00336E32">
        <w:rPr>
          <w:rFonts w:eastAsia="Times New Roman"/>
          <w:color w:val="000000"/>
        </w:rPr>
        <w:br/>
      </w:r>
      <w:r w:rsidRPr="00336E32">
        <w:rPr>
          <w:rFonts w:eastAsia="Times New Roman"/>
          <w:color w:val="000000"/>
        </w:rPr>
        <w:br/>
      </w:r>
      <w:proofErr w:type="spellStart"/>
      <w:r w:rsidRPr="00336E32">
        <w:rPr>
          <w:rFonts w:eastAsia="Times New Roman"/>
          <w:color w:val="000000"/>
        </w:rPr>
        <w:t>Reconstructionism</w:t>
      </w:r>
      <w:proofErr w:type="spellEnd"/>
      <w:r w:rsidRPr="00336E32">
        <w:rPr>
          <w:rFonts w:eastAsia="Times New Roman"/>
          <w:color w:val="000000"/>
        </w:rPr>
        <w:t xml:space="preserve">, also called </w:t>
      </w:r>
      <w:proofErr w:type="spellStart"/>
      <w:r w:rsidRPr="00336E32">
        <w:rPr>
          <w:rFonts w:eastAsia="Times New Roman"/>
          <w:color w:val="000000"/>
        </w:rPr>
        <w:t>Theonomism</w:t>
      </w:r>
      <w:proofErr w:type="spellEnd"/>
      <w:r w:rsidRPr="00336E32">
        <w:rPr>
          <w:rFonts w:eastAsia="Times New Roman"/>
          <w:color w:val="000000"/>
        </w:rPr>
        <w:t>, seeks to r</w:t>
      </w:r>
      <w:r w:rsidRPr="00336E32">
        <w:rPr>
          <w:rFonts w:eastAsia="Times New Roman"/>
          <w:color w:val="000000"/>
        </w:rPr>
        <w:t>e</w:t>
      </w:r>
      <w:r w:rsidRPr="00336E32">
        <w:rPr>
          <w:rFonts w:eastAsia="Times New Roman"/>
          <w:color w:val="000000"/>
        </w:rPr>
        <w:t>construct “our fallen society.”  Its worldview is best represented by the publications of the Chalcedon Found</w:t>
      </w:r>
      <w:r w:rsidRPr="00336E32">
        <w:rPr>
          <w:rFonts w:eastAsia="Times New Roman"/>
          <w:color w:val="000000"/>
        </w:rPr>
        <w:t>a</w:t>
      </w:r>
      <w:r w:rsidRPr="00336E32">
        <w:rPr>
          <w:rFonts w:eastAsia="Times New Roman"/>
          <w:color w:val="000000"/>
        </w:rPr>
        <w:t>tion, which has been classified as an anti-gay hate group by the Southern Poverty Law Center. According to the Cha</w:t>
      </w:r>
      <w:r w:rsidRPr="00336E32">
        <w:rPr>
          <w:rFonts w:eastAsia="Times New Roman"/>
          <w:color w:val="000000"/>
        </w:rPr>
        <w:t>l</w:t>
      </w:r>
      <w:r w:rsidRPr="00336E32">
        <w:rPr>
          <w:rFonts w:eastAsia="Times New Roman"/>
          <w:color w:val="000000"/>
        </w:rPr>
        <w:t>cedon Foundation website, the mission of the movement is to apply “the whole Word of God” to all aspects of human life: “It is not only our duty as individuals, families and churches to be Christian, but it is also the duty of the state, the school, the arts and sciences, law, economics, and every other sphere to be under Christ the King. Nothing is exempt from His dominion. We must live by His Word, not our own.</w:t>
      </w:r>
      <w:r w:rsidRPr="00336E32">
        <w:rPr>
          <w:rFonts w:eastAsia="Times New Roman"/>
          <w:color w:val="000000"/>
        </w:rPr>
        <w:br/>
      </w:r>
      <w:r w:rsidRPr="00336E32">
        <w:rPr>
          <w:rFonts w:eastAsia="Times New Roman"/>
          <w:color w:val="000000"/>
        </w:rPr>
        <w:br/>
        <w:t>  It’s no coincidence that the rise of the Islamic Brothe</w:t>
      </w:r>
      <w:r w:rsidRPr="00336E32">
        <w:rPr>
          <w:rFonts w:eastAsia="Times New Roman"/>
          <w:color w:val="000000"/>
        </w:rPr>
        <w:t>r</w:t>
      </w:r>
      <w:r w:rsidRPr="00336E32">
        <w:rPr>
          <w:rFonts w:eastAsia="Times New Roman"/>
          <w:color w:val="000000"/>
        </w:rPr>
        <w:t xml:space="preserve">hoods in Egypt and Syria and the rise of </w:t>
      </w:r>
      <w:proofErr w:type="spellStart"/>
      <w:r w:rsidRPr="00336E32">
        <w:rPr>
          <w:rFonts w:eastAsia="Times New Roman"/>
          <w:color w:val="000000"/>
        </w:rPr>
        <w:t>Reconstructionism</w:t>
      </w:r>
      <w:proofErr w:type="spellEnd"/>
      <w:r w:rsidRPr="00336E32">
        <w:rPr>
          <w:rFonts w:eastAsia="Times New Roman"/>
          <w:color w:val="000000"/>
        </w:rPr>
        <w:t xml:space="preserve"> took place in more or less the same twentieth-century time frame—as modernism, science and “permissiveness” co</w:t>
      </w:r>
      <w:r w:rsidRPr="00336E32">
        <w:rPr>
          <w:rFonts w:eastAsia="Times New Roman"/>
          <w:color w:val="000000"/>
        </w:rPr>
        <w:t>l</w:t>
      </w:r>
      <w:r w:rsidRPr="00336E32">
        <w:rPr>
          <w:rFonts w:eastAsia="Times New Roman"/>
          <w:color w:val="000000"/>
        </w:rPr>
        <w:t>lided with a frightened conservatism rooted in religion. The writings of people such as Muslim Brotherhood founder Hassan al-</w:t>
      </w:r>
      <w:proofErr w:type="spellStart"/>
      <w:r w:rsidRPr="00336E32">
        <w:rPr>
          <w:rFonts w:eastAsia="Times New Roman"/>
          <w:color w:val="000000"/>
        </w:rPr>
        <w:t>Banna</w:t>
      </w:r>
      <w:proofErr w:type="spellEnd"/>
      <w:r w:rsidRPr="00336E32">
        <w:rPr>
          <w:rFonts w:eastAsia="Times New Roman"/>
          <w:color w:val="000000"/>
        </w:rPr>
        <w:t xml:space="preserve"> and those of </w:t>
      </w:r>
      <w:proofErr w:type="spellStart"/>
      <w:r w:rsidRPr="00336E32">
        <w:rPr>
          <w:rFonts w:eastAsia="Times New Roman"/>
          <w:color w:val="000000"/>
        </w:rPr>
        <w:t>Rushdoony</w:t>
      </w:r>
      <w:proofErr w:type="spellEnd"/>
      <w:r w:rsidRPr="00336E32">
        <w:rPr>
          <w:rFonts w:eastAsia="Times New Roman"/>
          <w:color w:val="000000"/>
        </w:rPr>
        <w:t xml:space="preserve"> are virtually i</w:t>
      </w:r>
      <w:r w:rsidRPr="00336E32">
        <w:rPr>
          <w:rFonts w:eastAsia="Times New Roman"/>
          <w:color w:val="000000"/>
        </w:rPr>
        <w:t>n</w:t>
      </w:r>
      <w:r w:rsidRPr="00336E32">
        <w:rPr>
          <w:rFonts w:eastAsia="Times New Roman"/>
          <w:color w:val="000000"/>
        </w:rPr>
        <w:t xml:space="preserve">terchangeable when it comes to their goals of “restoring God” to his “rightful place” as he presides over law and morals. Or as the late </w:t>
      </w:r>
      <w:proofErr w:type="spellStart"/>
      <w:r w:rsidRPr="00336E32">
        <w:rPr>
          <w:rFonts w:eastAsia="Times New Roman"/>
          <w:color w:val="000000"/>
        </w:rPr>
        <w:t>Reconstructionist</w:t>
      </w:r>
      <w:proofErr w:type="spellEnd"/>
      <w:r w:rsidRPr="00336E32">
        <w:rPr>
          <w:rFonts w:eastAsia="Times New Roman"/>
          <w:color w:val="000000"/>
        </w:rPr>
        <w:t>/Calvinist theol</w:t>
      </w:r>
      <w:r w:rsidRPr="00336E32">
        <w:rPr>
          <w:rFonts w:eastAsia="Times New Roman"/>
          <w:color w:val="000000"/>
        </w:rPr>
        <w:t>o</w:t>
      </w:r>
      <w:r w:rsidRPr="00336E32">
        <w:rPr>
          <w:rFonts w:eastAsia="Times New Roman"/>
          <w:color w:val="000000"/>
        </w:rPr>
        <w:t xml:space="preserve">gian David Chilton, writing in </w:t>
      </w:r>
      <w:r w:rsidRPr="00336E32">
        <w:rPr>
          <w:rFonts w:eastAsia="Times New Roman"/>
          <w:i/>
          <w:iCs/>
          <w:color w:val="000000"/>
        </w:rPr>
        <w:t>PARADISE RESTORED--A Biblical Theology of Dominion</w:t>
      </w:r>
      <w:r w:rsidRPr="00336E32">
        <w:rPr>
          <w:rFonts w:eastAsia="Times New Roman"/>
          <w:color w:val="000000"/>
        </w:rPr>
        <w:t xml:space="preserve"> (and sounding startlingly al-</w:t>
      </w:r>
      <w:proofErr w:type="spellStart"/>
      <w:r w:rsidRPr="00336E32">
        <w:rPr>
          <w:rFonts w:eastAsia="Times New Roman"/>
          <w:color w:val="000000"/>
        </w:rPr>
        <w:t>Banna</w:t>
      </w:r>
      <w:proofErr w:type="spellEnd"/>
      <w:r w:rsidRPr="00336E32">
        <w:rPr>
          <w:rFonts w:eastAsia="Times New Roman"/>
          <w:color w:val="000000"/>
        </w:rPr>
        <w:t>-like) explained:</w:t>
      </w:r>
    </w:p>
    <w:p w:rsidR="00336E32" w:rsidRPr="00336E32" w:rsidRDefault="00336E32" w:rsidP="00336E32">
      <w:pPr>
        <w:shd w:val="clear" w:color="auto" w:fill="FFFFFF"/>
        <w:spacing w:after="120"/>
        <w:ind w:right="720"/>
        <w:jc w:val="left"/>
        <w:rPr>
          <w:rFonts w:eastAsia="Times New Roman"/>
          <w:color w:val="000000"/>
        </w:rPr>
      </w:pPr>
      <w:r w:rsidRPr="00336E32">
        <w:rPr>
          <w:rFonts w:eastAsia="Times New Roman"/>
          <w:color w:val="000000"/>
        </w:rPr>
        <w:t>Our goal is a Christian world, made up of explici</w:t>
      </w:r>
      <w:r w:rsidRPr="00336E32">
        <w:rPr>
          <w:rFonts w:eastAsia="Times New Roman"/>
          <w:color w:val="000000"/>
        </w:rPr>
        <w:t>t</w:t>
      </w:r>
      <w:r w:rsidRPr="00336E32">
        <w:rPr>
          <w:rFonts w:eastAsia="Times New Roman"/>
          <w:color w:val="000000"/>
        </w:rPr>
        <w:t>ly Christian nations. How could a Christian desire anything else? Our Lord Himself taught us to pray: “Thy Kingdom come; Thy will be done on earth, as it is in heaven” (Matt. 6: 10)… The Lord’s Prayer is a prayer for the worldwide dominion of God’s Kingdom… a world of decentralized the</w:t>
      </w:r>
      <w:r w:rsidRPr="00336E32">
        <w:rPr>
          <w:rFonts w:eastAsia="Times New Roman"/>
          <w:color w:val="000000"/>
        </w:rPr>
        <w:t>o</w:t>
      </w:r>
      <w:r w:rsidRPr="00336E32">
        <w:rPr>
          <w:rFonts w:eastAsia="Times New Roman"/>
          <w:color w:val="000000"/>
        </w:rPr>
        <w:t>cratic republics.... That is the only choice: pagan law or Christian law. God specifically forbids “pl</w:t>
      </w:r>
      <w:r w:rsidRPr="00336E32">
        <w:rPr>
          <w:rFonts w:eastAsia="Times New Roman"/>
          <w:color w:val="000000"/>
        </w:rPr>
        <w:t>u</w:t>
      </w:r>
      <w:r w:rsidRPr="00336E32">
        <w:rPr>
          <w:rFonts w:eastAsia="Times New Roman"/>
          <w:color w:val="000000"/>
        </w:rPr>
        <w:t>ralism.” God is not the least bit interested in sha</w:t>
      </w:r>
      <w:r w:rsidRPr="00336E32">
        <w:rPr>
          <w:rFonts w:eastAsia="Times New Roman"/>
          <w:color w:val="000000"/>
        </w:rPr>
        <w:t>r</w:t>
      </w:r>
      <w:r w:rsidRPr="00336E32">
        <w:rPr>
          <w:rFonts w:eastAsia="Times New Roman"/>
          <w:color w:val="000000"/>
        </w:rPr>
        <w:t>ing world dominion with Satan.</w:t>
      </w:r>
    </w:p>
    <w:p w:rsidR="00336E32" w:rsidRDefault="00336E32" w:rsidP="00336E32">
      <w:pPr>
        <w:shd w:val="clear" w:color="auto" w:fill="FFFFFF"/>
        <w:spacing w:after="120"/>
        <w:ind w:right="0"/>
        <w:jc w:val="left"/>
        <w:rPr>
          <w:rFonts w:eastAsia="Times New Roman"/>
          <w:color w:val="000000"/>
        </w:rPr>
      </w:pPr>
      <w:r w:rsidRPr="00336E32">
        <w:rPr>
          <w:rFonts w:eastAsia="Times New Roman"/>
          <w:color w:val="000000"/>
        </w:rPr>
        <w:t xml:space="preserve">The message of </w:t>
      </w:r>
      <w:proofErr w:type="spellStart"/>
      <w:r w:rsidRPr="00336E32">
        <w:rPr>
          <w:rFonts w:eastAsia="Times New Roman"/>
          <w:color w:val="000000"/>
        </w:rPr>
        <w:t>Rushdoony’s</w:t>
      </w:r>
      <w:proofErr w:type="spellEnd"/>
      <w:r w:rsidRPr="00336E32">
        <w:rPr>
          <w:rFonts w:eastAsia="Times New Roman"/>
          <w:color w:val="000000"/>
        </w:rPr>
        <w:t xml:space="preserve"> work is best summed up in one of his innumerable Chalcedon Foundation position p</w:t>
      </w:r>
      <w:r w:rsidRPr="00336E32">
        <w:rPr>
          <w:rFonts w:eastAsia="Times New Roman"/>
          <w:color w:val="000000"/>
        </w:rPr>
        <w:t>a</w:t>
      </w:r>
      <w:r w:rsidRPr="00336E32">
        <w:rPr>
          <w:rFonts w:eastAsia="Times New Roman"/>
          <w:color w:val="000000"/>
        </w:rPr>
        <w:t>pers, “The Increase of His Government and Peace.” He writes: “[T]</w:t>
      </w:r>
      <w:proofErr w:type="gramStart"/>
      <w:r w:rsidRPr="00336E32">
        <w:rPr>
          <w:rFonts w:eastAsia="Times New Roman"/>
          <w:color w:val="000000"/>
        </w:rPr>
        <w:t>he</w:t>
      </w:r>
      <w:proofErr w:type="gramEnd"/>
      <w:r w:rsidRPr="00336E32">
        <w:rPr>
          <w:rFonts w:eastAsia="Times New Roman"/>
          <w:color w:val="000000"/>
        </w:rPr>
        <w:t xml:space="preserve"> ultimate and absolute government of all things shall belong to Christ.” In his book </w:t>
      </w:r>
      <w:r w:rsidRPr="00336E32">
        <w:rPr>
          <w:rFonts w:eastAsia="Times New Roman"/>
          <w:i/>
          <w:iCs/>
          <w:color w:val="000000"/>
        </w:rPr>
        <w:t>Thy Kingdom Come</w:t>
      </w:r>
      <w:r w:rsidRPr="00336E32">
        <w:rPr>
          <w:rFonts w:eastAsia="Times New Roman"/>
          <w:color w:val="000000"/>
        </w:rPr>
        <w:t xml:space="preserve"> -- using words that are similar to those the leaders of al Qaida would use decades later in reference to “true I</w:t>
      </w:r>
      <w:r w:rsidRPr="00336E32">
        <w:rPr>
          <w:rFonts w:eastAsia="Times New Roman"/>
          <w:color w:val="000000"/>
        </w:rPr>
        <w:t>s</w:t>
      </w:r>
      <w:r w:rsidRPr="00336E32">
        <w:rPr>
          <w:rFonts w:eastAsia="Times New Roman"/>
          <w:color w:val="000000"/>
        </w:rPr>
        <w:t xml:space="preserve">lam” -- </w:t>
      </w:r>
      <w:proofErr w:type="spellStart"/>
      <w:r w:rsidRPr="00336E32">
        <w:rPr>
          <w:rFonts w:eastAsia="Times New Roman"/>
          <w:color w:val="000000"/>
        </w:rPr>
        <w:t>Rushdoony</w:t>
      </w:r>
      <w:proofErr w:type="spellEnd"/>
      <w:r w:rsidRPr="00336E32">
        <w:rPr>
          <w:rFonts w:eastAsia="Times New Roman"/>
          <w:color w:val="000000"/>
        </w:rPr>
        <w:t xml:space="preserve"> argues that democracy and Christianity are incompatible: “Democracy is the great love of the fai</w:t>
      </w:r>
      <w:r w:rsidRPr="00336E32">
        <w:rPr>
          <w:rFonts w:eastAsia="Times New Roman"/>
          <w:color w:val="000000"/>
        </w:rPr>
        <w:t>l</w:t>
      </w:r>
      <w:r w:rsidRPr="00336E32">
        <w:rPr>
          <w:rFonts w:eastAsia="Times New Roman"/>
          <w:color w:val="000000"/>
        </w:rPr>
        <w:t>ures and cowards of life,” he writes.  “One [biblical] faith, one law and one standard of justice did not mean democr</w:t>
      </w:r>
      <w:r w:rsidRPr="00336E32">
        <w:rPr>
          <w:rFonts w:eastAsia="Times New Roman"/>
          <w:color w:val="000000"/>
        </w:rPr>
        <w:t>a</w:t>
      </w:r>
      <w:r w:rsidRPr="00336E32">
        <w:rPr>
          <w:rFonts w:eastAsia="Times New Roman"/>
          <w:color w:val="000000"/>
        </w:rPr>
        <w:t>cy. The heresy of democracy has since then worked havoc in church and state… Christianity and democracy are i</w:t>
      </w:r>
      <w:r w:rsidRPr="00336E32">
        <w:rPr>
          <w:rFonts w:eastAsia="Times New Roman"/>
          <w:color w:val="000000"/>
        </w:rPr>
        <w:t>n</w:t>
      </w:r>
      <w:r w:rsidRPr="00336E32">
        <w:rPr>
          <w:rFonts w:eastAsia="Times New Roman"/>
          <w:color w:val="000000"/>
        </w:rPr>
        <w:t>evitably enemies.”</w:t>
      </w:r>
    </w:p>
    <w:p w:rsidR="00336E32" w:rsidRDefault="00336E32" w:rsidP="00336E32">
      <w:pPr>
        <w:shd w:val="clear" w:color="auto" w:fill="FFFFFF"/>
        <w:spacing w:after="120"/>
        <w:ind w:right="0"/>
        <w:jc w:val="left"/>
        <w:rPr>
          <w:rFonts w:eastAsia="Times New Roman"/>
          <w:b/>
          <w:bCs/>
          <w:color w:val="000000"/>
        </w:rPr>
      </w:pPr>
      <w:r w:rsidRPr="00336E32">
        <w:rPr>
          <w:rFonts w:ascii="Arial Narrow" w:eastAsia="Times New Roman" w:hAnsi="Arial Narrow"/>
          <w:b/>
          <w:bCs/>
          <w:color w:val="000000"/>
          <w:sz w:val="24"/>
          <w:szCs w:val="24"/>
        </w:rPr>
        <w:lastRenderedPageBreak/>
        <w:t>3. The Culture Wars Launched over the Abortion D</w:t>
      </w:r>
      <w:r w:rsidRPr="00336E32">
        <w:rPr>
          <w:rFonts w:ascii="Arial Narrow" w:eastAsia="Times New Roman" w:hAnsi="Arial Narrow"/>
          <w:b/>
          <w:bCs/>
          <w:color w:val="000000"/>
          <w:sz w:val="24"/>
          <w:szCs w:val="24"/>
        </w:rPr>
        <w:t>e</w:t>
      </w:r>
      <w:r w:rsidRPr="00336E32">
        <w:rPr>
          <w:rFonts w:ascii="Arial Narrow" w:eastAsia="Times New Roman" w:hAnsi="Arial Narrow"/>
          <w:b/>
          <w:bCs/>
          <w:color w:val="000000"/>
          <w:sz w:val="24"/>
          <w:szCs w:val="24"/>
        </w:rPr>
        <w:t>bate</w:t>
      </w:r>
      <w:r w:rsidRPr="00336E32">
        <w:rPr>
          <w:rFonts w:ascii="Arial Narrow" w:eastAsia="Times New Roman" w:hAnsi="Arial Narrow"/>
          <w:color w:val="000000"/>
          <w:sz w:val="24"/>
          <w:szCs w:val="24"/>
        </w:rPr>
        <w:br/>
      </w:r>
      <w:r w:rsidRPr="00336E32">
        <w:rPr>
          <w:rFonts w:eastAsia="Times New Roman"/>
          <w:color w:val="000000"/>
        </w:rPr>
        <w:br/>
        <w:t xml:space="preserve">The significance and rise of the </w:t>
      </w:r>
      <w:proofErr w:type="spellStart"/>
      <w:r w:rsidRPr="00336E32">
        <w:rPr>
          <w:rFonts w:eastAsia="Times New Roman"/>
          <w:color w:val="000000"/>
        </w:rPr>
        <w:t>Reconstructionists</w:t>
      </w:r>
      <w:proofErr w:type="spellEnd"/>
      <w:r w:rsidRPr="00336E32">
        <w:rPr>
          <w:rFonts w:eastAsia="Times New Roman"/>
          <w:color w:val="000000"/>
        </w:rPr>
        <w:t xml:space="preserve"> and their (often indirect) impact on the wider evangelical su</w:t>
      </w:r>
      <w:r w:rsidRPr="00336E32">
        <w:rPr>
          <w:rFonts w:eastAsia="Times New Roman"/>
          <w:color w:val="000000"/>
        </w:rPr>
        <w:t>b</w:t>
      </w:r>
      <w:r w:rsidRPr="00336E32">
        <w:rPr>
          <w:rFonts w:eastAsia="Times New Roman"/>
          <w:color w:val="000000"/>
        </w:rPr>
        <w:t>culture can only be understood in the context of the Jan</w:t>
      </w:r>
      <w:r w:rsidRPr="00336E32">
        <w:rPr>
          <w:rFonts w:eastAsia="Times New Roman"/>
          <w:color w:val="000000"/>
        </w:rPr>
        <w:t>u</w:t>
      </w:r>
      <w:r w:rsidRPr="00336E32">
        <w:rPr>
          <w:rFonts w:eastAsia="Times New Roman"/>
          <w:color w:val="000000"/>
        </w:rPr>
        <w:t>ary 22, 1973 Supreme Court ruling on Roe v. Wade.</w:t>
      </w:r>
      <w:r w:rsidRPr="00336E32">
        <w:rPr>
          <w:rFonts w:eastAsia="Times New Roman"/>
          <w:color w:val="000000"/>
        </w:rPr>
        <w:br/>
      </w:r>
      <w:r w:rsidRPr="00336E32">
        <w:rPr>
          <w:rFonts w:eastAsia="Times New Roman"/>
          <w:color w:val="000000"/>
        </w:rPr>
        <w:br/>
        <w:t>Roe energized the culture war like nothing else before or since. This war has even fed the passion that burned within the so-called Tea Party movement’s reaction to Obama’s moderate legislative health care reform predicting “Death Panels.” Roe also indirectly energized even those members of the Far Right – for instance the Tea Party’s pro-choice libertarians -- who didn’t care about abortion per se. Roe had such far-reaching effects because reactions to Roe d</w:t>
      </w:r>
      <w:r w:rsidRPr="00336E32">
        <w:rPr>
          <w:rFonts w:eastAsia="Times New Roman"/>
          <w:color w:val="000000"/>
        </w:rPr>
        <w:t>e</w:t>
      </w:r>
      <w:r w:rsidRPr="00336E32">
        <w:rPr>
          <w:rFonts w:eastAsia="Times New Roman"/>
          <w:color w:val="000000"/>
        </w:rPr>
        <w:t>fined the scorched-earth, winner-take-all and rabidly anti-government tone of the culture war fights since 1973.</w:t>
      </w:r>
      <w:r w:rsidRPr="00336E32">
        <w:rPr>
          <w:rFonts w:eastAsia="Times New Roman"/>
          <w:color w:val="000000"/>
        </w:rPr>
        <w:br/>
      </w:r>
      <w:r w:rsidRPr="00336E32">
        <w:rPr>
          <w:rFonts w:eastAsia="Times New Roman"/>
          <w:color w:val="000000"/>
        </w:rPr>
        <w:br/>
        <w:t>Fast forward thirty years to the first decade of the twenty-first century: The messengers and day-to-day “issues” changed but the volume of the anti-government “debate” and anger originated with the anti-abortion movement. “Death Panels!”, “Government Takeover!”, “Obama is Hi</w:t>
      </w:r>
      <w:r w:rsidRPr="00336E32">
        <w:rPr>
          <w:rFonts w:eastAsia="Times New Roman"/>
          <w:color w:val="000000"/>
        </w:rPr>
        <w:t>t</w:t>
      </w:r>
      <w:r w:rsidRPr="00336E32">
        <w:rPr>
          <w:rFonts w:eastAsia="Times New Roman"/>
          <w:color w:val="000000"/>
        </w:rPr>
        <w:t>ler!” and all such “comments” were simply updated ve</w:t>
      </w:r>
      <w:r w:rsidRPr="00336E32">
        <w:rPr>
          <w:rFonts w:eastAsia="Times New Roman"/>
          <w:color w:val="000000"/>
        </w:rPr>
        <w:t>r</w:t>
      </w:r>
      <w:r w:rsidRPr="00336E32">
        <w:rPr>
          <w:rFonts w:eastAsia="Times New Roman"/>
          <w:color w:val="000000"/>
        </w:rPr>
        <w:t>sions of “pro-life” rhetoric.  And ironically, at the very same time as the Evangelicals who began the anti-abortion crusade (along with conservative Roman Catholics) had thrust themselves into bare knuckle politics over Roe, they also (I should say we also) retreated to what amounted to virtual walled compounds.</w:t>
      </w:r>
      <w:r w:rsidRPr="00336E32">
        <w:rPr>
          <w:rFonts w:eastAsia="Times New Roman"/>
          <w:color w:val="000000"/>
        </w:rPr>
        <w:br/>
      </w:r>
      <w:r w:rsidRPr="00336E32">
        <w:rPr>
          <w:rFonts w:eastAsia="Times New Roman"/>
          <w:color w:val="000000"/>
        </w:rPr>
        <w:br/>
        <w:t>Evangelicals created a parallel “Christian America,” our very own private world, as it were, posted with “No Tre</w:t>
      </w:r>
      <w:r w:rsidRPr="00336E32">
        <w:rPr>
          <w:rFonts w:eastAsia="Times New Roman"/>
          <w:color w:val="000000"/>
        </w:rPr>
        <w:t>s</w:t>
      </w:r>
      <w:r w:rsidRPr="00336E32">
        <w:rPr>
          <w:rFonts w:eastAsia="Times New Roman"/>
          <w:color w:val="000000"/>
        </w:rPr>
        <w:t>passing” signs. Our new “world” was about creating a Pur</w:t>
      </w:r>
      <w:r w:rsidRPr="00336E32">
        <w:rPr>
          <w:rFonts w:eastAsia="Times New Roman"/>
          <w:color w:val="000000"/>
        </w:rPr>
        <w:t>i</w:t>
      </w:r>
      <w:r w:rsidRPr="00336E32">
        <w:rPr>
          <w:rFonts w:eastAsia="Times New Roman"/>
          <w:color w:val="000000"/>
        </w:rPr>
        <w:t>tan/</w:t>
      </w:r>
      <w:proofErr w:type="spellStart"/>
      <w:r w:rsidRPr="00336E32">
        <w:rPr>
          <w:rFonts w:eastAsia="Times New Roman"/>
          <w:color w:val="000000"/>
        </w:rPr>
        <w:t>Reconstructionist</w:t>
      </w:r>
      <w:proofErr w:type="spellEnd"/>
      <w:r w:rsidRPr="00336E32">
        <w:rPr>
          <w:rFonts w:eastAsia="Times New Roman"/>
          <w:color w:val="000000"/>
        </w:rPr>
        <w:t>-style holy-nation-within-our-fallen-nation.</w:t>
      </w:r>
      <w:r w:rsidRPr="00336E32">
        <w:rPr>
          <w:rFonts w:eastAsia="Times New Roman"/>
          <w:color w:val="000000"/>
        </w:rPr>
        <w:br/>
      </w:r>
      <w:r w:rsidRPr="00336E32">
        <w:rPr>
          <w:rFonts w:eastAsia="Times New Roman"/>
          <w:color w:val="000000"/>
        </w:rPr>
        <w:br/>
        <w:t>This went far beyond mere alternative schools and home schools. Thousands of new Christian bookstores opened, countless Evangelical radio programs flourished in the 1970s and 80s, and new TV stations went on the air. Even a “Christian Yellow Pages” (a guide to Evangelical tr</w:t>
      </w:r>
      <w:r w:rsidRPr="00336E32">
        <w:rPr>
          <w:rFonts w:eastAsia="Times New Roman"/>
          <w:color w:val="000000"/>
        </w:rPr>
        <w:t>a</w:t>
      </w:r>
      <w:r w:rsidRPr="00336E32">
        <w:rPr>
          <w:rFonts w:eastAsia="Times New Roman"/>
          <w:color w:val="000000"/>
        </w:rPr>
        <w:t>desmen) was published advertising “Christ-centered plumbers,” accountants and the like who “honor Jesus.” New Evangelical universities and even new law schools appeared, seemingly overnight with a clearly defined mi</w:t>
      </w:r>
      <w:r w:rsidRPr="00336E32">
        <w:rPr>
          <w:rFonts w:eastAsia="Times New Roman"/>
          <w:color w:val="000000"/>
        </w:rPr>
        <w:t>s</w:t>
      </w:r>
      <w:r w:rsidRPr="00336E32">
        <w:rPr>
          <w:rFonts w:eastAsia="Times New Roman"/>
          <w:color w:val="000000"/>
        </w:rPr>
        <w:t>sion to “take back” each and every profession – including law and politics – “for Christ.” For instance, Liberty Un</w:t>
      </w:r>
      <w:r w:rsidRPr="00336E32">
        <w:rPr>
          <w:rFonts w:eastAsia="Times New Roman"/>
          <w:color w:val="000000"/>
        </w:rPr>
        <w:t>i</w:t>
      </w:r>
      <w:r w:rsidRPr="00336E32">
        <w:rPr>
          <w:rFonts w:eastAsia="Times New Roman"/>
          <w:color w:val="000000"/>
        </w:rPr>
        <w:t xml:space="preserve">versity’s Law School was the creation of the late Jerry </w:t>
      </w:r>
      <w:proofErr w:type="spellStart"/>
      <w:r w:rsidRPr="00336E32">
        <w:rPr>
          <w:rFonts w:eastAsia="Times New Roman"/>
          <w:color w:val="000000"/>
        </w:rPr>
        <w:t>Falwell</w:t>
      </w:r>
      <w:proofErr w:type="spellEnd"/>
      <w:r w:rsidRPr="00336E32">
        <w:rPr>
          <w:rFonts w:eastAsia="Times New Roman"/>
          <w:color w:val="000000"/>
        </w:rPr>
        <w:t xml:space="preserve">, who told me in 1983 of his vision for Liberty’s programs: “Frank, we’re going train a new generation of judges and world leaders in the law from a Christian worldview to change America.” This was the same Jerry </w:t>
      </w:r>
      <w:proofErr w:type="spellStart"/>
      <w:r w:rsidRPr="00336E32">
        <w:rPr>
          <w:rFonts w:eastAsia="Times New Roman"/>
          <w:color w:val="000000"/>
        </w:rPr>
        <w:t>Falwell</w:t>
      </w:r>
      <w:proofErr w:type="spellEnd"/>
      <w:r w:rsidRPr="00336E32">
        <w:rPr>
          <w:rFonts w:eastAsia="Times New Roman"/>
          <w:color w:val="000000"/>
        </w:rPr>
        <w:t xml:space="preserve"> who wrote in America Can Be Saved: “I hope I live to see the day when, as in the early days of our cou</w:t>
      </w:r>
      <w:r w:rsidRPr="00336E32">
        <w:rPr>
          <w:rFonts w:eastAsia="Times New Roman"/>
          <w:color w:val="000000"/>
        </w:rPr>
        <w:t>n</w:t>
      </w:r>
      <w:r w:rsidRPr="00336E32">
        <w:rPr>
          <w:rFonts w:eastAsia="Times New Roman"/>
          <w:color w:val="000000"/>
        </w:rPr>
        <w:t>try, we won’t have any public schools.”</w:t>
      </w:r>
      <w:r w:rsidRPr="00336E32">
        <w:rPr>
          <w:rFonts w:eastAsia="Times New Roman"/>
          <w:color w:val="000000"/>
        </w:rPr>
        <w:br/>
      </w:r>
      <w:r w:rsidRPr="00336E32">
        <w:rPr>
          <w:rFonts w:eastAsia="Times New Roman"/>
          <w:color w:val="000000"/>
        </w:rPr>
        <w:lastRenderedPageBreak/>
        <w:br/>
        <w:t>To the old-fashioned Goldwater-type conservative mantra of “big government doesn’t work,” in the 1970s the newly-radicalized Evangelicals added “the US Government is Evil!” Our swap of spiritual faith for the illusion of polit</w:t>
      </w:r>
      <w:r w:rsidRPr="00336E32">
        <w:rPr>
          <w:rFonts w:eastAsia="Times New Roman"/>
          <w:color w:val="000000"/>
        </w:rPr>
        <w:t>i</w:t>
      </w:r>
      <w:r w:rsidRPr="00336E32">
        <w:rPr>
          <w:rFonts w:eastAsia="Times New Roman"/>
          <w:color w:val="000000"/>
        </w:rPr>
        <w:t>cal power – I say “illusion” since even in the 70s and 80s the real power was in the hands of the Billionaire Lynch Mob -- meant that we would tell people how to vote, but that we didn’t want our kids going to school with theirs. We’d wind up defending not just private schools and home schooling to “protect” our children from the world, but also private oil companies and private gas-guzzling polluting cars, private insurance conglomerates and so forth.</w:t>
      </w:r>
      <w:r w:rsidRPr="00336E32">
        <w:rPr>
          <w:rFonts w:eastAsia="Times New Roman"/>
          <w:color w:val="000000"/>
        </w:rPr>
        <w:br/>
      </w:r>
      <w:r w:rsidRPr="00336E32">
        <w:rPr>
          <w:rFonts w:eastAsia="Times New Roman"/>
          <w:color w:val="000000"/>
        </w:rPr>
        <w:br/>
        <w:t>The price for the Religious Right’s wholesale idolatry of private everything was that Christ’s reputation was tied to a cynical political party owned by billionaires from the fast-food industry, raping the earth (not to mention our health), to the oil companies destroying our climate. It only r</w:t>
      </w:r>
      <w:r w:rsidRPr="00336E32">
        <w:rPr>
          <w:rFonts w:eastAsia="Times New Roman"/>
          <w:color w:val="000000"/>
        </w:rPr>
        <w:t>e</w:t>
      </w:r>
      <w:r w:rsidRPr="00336E32">
        <w:rPr>
          <w:rFonts w:eastAsia="Times New Roman"/>
          <w:color w:val="000000"/>
        </w:rPr>
        <w:t xml:space="preserve">mained for a Far Right Republican-appointed majority on the Supreme Court to rule in 2010 (Citizens United V. The Federal Election Commission), that unlimited corporate money could pour into political campaigns – anonymously -- in a way that clearly favored corporate America and the super wealthy who long since were the only entities served by the Republican Party’s defense of the individual against the government. The “individuals” turned out to be Exxon, the Koch brothers, Rupert Murdoch, McDonald’s and Goldman Sachs et al. </w:t>
      </w:r>
      <w:r w:rsidRPr="00336E32">
        <w:rPr>
          <w:rFonts w:eastAsia="Times New Roman"/>
          <w:color w:val="000000"/>
        </w:rPr>
        <w:br/>
      </w:r>
      <w:r w:rsidRPr="00336E32">
        <w:rPr>
          <w:rFonts w:eastAsia="Times New Roman"/>
          <w:b/>
          <w:bCs/>
          <w:color w:val="000000"/>
        </w:rPr>
        <w:br/>
      </w:r>
    </w:p>
    <w:p w:rsidR="00336E32" w:rsidRPr="00336E32" w:rsidRDefault="00336E32" w:rsidP="00336E32">
      <w:pPr>
        <w:shd w:val="clear" w:color="auto" w:fill="FFFFFF"/>
        <w:spacing w:after="120"/>
        <w:ind w:right="0"/>
        <w:jc w:val="left"/>
        <w:rPr>
          <w:rFonts w:eastAsia="Times New Roman"/>
          <w:color w:val="000000"/>
        </w:rPr>
      </w:pPr>
      <w:r w:rsidRPr="00336E32">
        <w:rPr>
          <w:rFonts w:ascii="Arial Narrow" w:eastAsia="Times New Roman" w:hAnsi="Arial Narrow"/>
          <w:b/>
          <w:bCs/>
          <w:color w:val="000000"/>
          <w:sz w:val="24"/>
          <w:szCs w:val="24"/>
        </w:rPr>
        <w:t>Conclusion</w:t>
      </w:r>
      <w:r w:rsidRPr="00336E32">
        <w:rPr>
          <w:rFonts w:ascii="Arial Narrow" w:eastAsia="Times New Roman" w:hAnsi="Arial Narrow"/>
          <w:color w:val="000000"/>
          <w:sz w:val="24"/>
          <w:szCs w:val="24"/>
        </w:rPr>
        <w:br/>
      </w:r>
      <w:r w:rsidRPr="00336E32">
        <w:rPr>
          <w:rFonts w:eastAsia="Times New Roman"/>
          <w:color w:val="000000"/>
        </w:rPr>
        <w:br/>
      </w:r>
      <w:proofErr w:type="gramStart"/>
      <w:r w:rsidRPr="00336E32">
        <w:rPr>
          <w:rFonts w:eastAsia="Times New Roman"/>
          <w:color w:val="000000"/>
        </w:rPr>
        <w:t>It’s</w:t>
      </w:r>
      <w:proofErr w:type="gramEnd"/>
      <w:r w:rsidRPr="00336E32">
        <w:rPr>
          <w:rFonts w:eastAsia="Times New Roman"/>
          <w:color w:val="000000"/>
        </w:rPr>
        <w:t xml:space="preserve"> a question of legitimacy and illegitimacy. What the R</w:t>
      </w:r>
      <w:r w:rsidRPr="00336E32">
        <w:rPr>
          <w:rFonts w:eastAsia="Times New Roman"/>
          <w:color w:val="000000"/>
        </w:rPr>
        <w:t>e</w:t>
      </w:r>
      <w:r w:rsidRPr="00336E32">
        <w:rPr>
          <w:rFonts w:eastAsia="Times New Roman"/>
          <w:color w:val="000000"/>
        </w:rPr>
        <w:t xml:space="preserve">ligious Right, including the Religious Right’s Roman Catholic and Protestant “intellectuals” (like my father) did, was contribute to a climate where the very legitimacy of our government, even any government, is up for grabs. Then the internet came along and Fox News came along and Rush Limbaugh, Michele Bachmann </w:t>
      </w:r>
      <w:proofErr w:type="gramStart"/>
      <w:r w:rsidRPr="00336E32">
        <w:rPr>
          <w:rFonts w:eastAsia="Times New Roman"/>
          <w:color w:val="000000"/>
        </w:rPr>
        <w:t>et</w:t>
      </w:r>
      <w:proofErr w:type="gramEnd"/>
      <w:r w:rsidRPr="00336E32">
        <w:rPr>
          <w:rFonts w:eastAsia="Times New Roman"/>
          <w:color w:val="000000"/>
        </w:rPr>
        <w:t xml:space="preserve"> all came along and no fiction was too fantastical to be believed as fact. We passed into a high tech stone age, myth superstition and outright lies gained a new currency.</w:t>
      </w:r>
      <w:r w:rsidRPr="00336E32">
        <w:rPr>
          <w:rFonts w:eastAsia="Times New Roman"/>
          <w:color w:val="000000"/>
        </w:rPr>
        <w:br/>
      </w:r>
      <w:r w:rsidRPr="00336E32">
        <w:rPr>
          <w:rFonts w:eastAsia="Times New Roman"/>
          <w:color w:val="000000"/>
        </w:rPr>
        <w:br/>
        <w:t>Following the election of our first black President, the “politics” of the Evangelical, Roman Catholic and Mormon Far Right was not the politics of a loyal opposition, but the instigation of race-tinged revolution first and best e</w:t>
      </w:r>
      <w:r w:rsidRPr="00336E32">
        <w:rPr>
          <w:rFonts w:eastAsia="Times New Roman"/>
          <w:color w:val="000000"/>
        </w:rPr>
        <w:t>x</w:t>
      </w:r>
      <w:r w:rsidRPr="00336E32">
        <w:rPr>
          <w:rFonts w:eastAsia="Times New Roman"/>
          <w:color w:val="000000"/>
        </w:rPr>
        <w:t>pressed by Rush Limbaugh when he said, “I hope Obama fails.” All that happened in the midterm election of 2010 was that the corporate interests (unleashed by the Supreme Court), the Republican Party leadership and the Tea Party built on and/or cashed in on, the “biblically-based” antig</w:t>
      </w:r>
      <w:r w:rsidRPr="00336E32">
        <w:rPr>
          <w:rFonts w:eastAsia="Times New Roman"/>
          <w:color w:val="000000"/>
        </w:rPr>
        <w:t>o</w:t>
      </w:r>
      <w:r w:rsidRPr="00336E32">
        <w:rPr>
          <w:rFonts w:eastAsia="Times New Roman"/>
          <w:color w:val="000000"/>
        </w:rPr>
        <w:t>vernment passion.</w:t>
      </w:r>
      <w:r w:rsidRPr="00336E32">
        <w:rPr>
          <w:rFonts w:eastAsia="Times New Roman"/>
          <w:color w:val="000000"/>
        </w:rPr>
        <w:br/>
      </w:r>
      <w:r w:rsidRPr="00336E32">
        <w:rPr>
          <w:rFonts w:eastAsia="Times New Roman"/>
          <w:color w:val="000000"/>
        </w:rPr>
        <w:br/>
        <w:t xml:space="preserve">This was the politics that won in the Republican gains in </w:t>
      </w:r>
      <w:r w:rsidRPr="00336E32">
        <w:rPr>
          <w:rFonts w:eastAsia="Times New Roman"/>
          <w:color w:val="000000"/>
        </w:rPr>
        <w:lastRenderedPageBreak/>
        <w:t>the 2010 midterm elections. This was the logical concl</w:t>
      </w:r>
      <w:r w:rsidRPr="00336E32">
        <w:rPr>
          <w:rFonts w:eastAsia="Times New Roman"/>
          <w:color w:val="000000"/>
        </w:rPr>
        <w:t>u</w:t>
      </w:r>
      <w:r w:rsidRPr="00336E32">
        <w:rPr>
          <w:rFonts w:eastAsia="Times New Roman"/>
          <w:color w:val="000000"/>
        </w:rPr>
        <w:t>sion of the process of delegitimizing the Federal Gover</w:t>
      </w:r>
      <w:r w:rsidRPr="00336E32">
        <w:rPr>
          <w:rFonts w:eastAsia="Times New Roman"/>
          <w:color w:val="000000"/>
        </w:rPr>
        <w:t>n</w:t>
      </w:r>
      <w:r w:rsidRPr="00336E32">
        <w:rPr>
          <w:rFonts w:eastAsia="Times New Roman"/>
          <w:color w:val="000000"/>
        </w:rPr>
        <w:t xml:space="preserve">ment that was launched by the </w:t>
      </w:r>
      <w:proofErr w:type="spellStart"/>
      <w:r w:rsidRPr="00336E32">
        <w:rPr>
          <w:rFonts w:eastAsia="Times New Roman"/>
          <w:color w:val="000000"/>
        </w:rPr>
        <w:t>Reconstructionists</w:t>
      </w:r>
      <w:proofErr w:type="spellEnd"/>
      <w:r w:rsidRPr="00336E32">
        <w:rPr>
          <w:rFonts w:eastAsia="Times New Roman"/>
          <w:color w:val="000000"/>
        </w:rPr>
        <w:t>, the anti-abortion movement and of course is fed by the “Left B</w:t>
      </w:r>
      <w:r w:rsidRPr="00336E32">
        <w:rPr>
          <w:rFonts w:eastAsia="Times New Roman"/>
          <w:color w:val="000000"/>
        </w:rPr>
        <w:t>e</w:t>
      </w:r>
      <w:r w:rsidRPr="00336E32">
        <w:rPr>
          <w:rFonts w:eastAsia="Times New Roman"/>
          <w:color w:val="000000"/>
        </w:rPr>
        <w:t>hind”/Christian Zionist apocalyptic revenge fantasy.</w:t>
      </w:r>
      <w:r w:rsidRPr="00336E32">
        <w:rPr>
          <w:rFonts w:eastAsia="Times New Roman"/>
          <w:color w:val="000000"/>
        </w:rPr>
        <w:br/>
      </w:r>
      <w:r w:rsidRPr="00336E32">
        <w:rPr>
          <w:rFonts w:eastAsia="Times New Roman"/>
          <w:color w:val="000000"/>
        </w:rPr>
        <w:br/>
        <w:t>The Billionaire Lynch Mob’s only sacrament is fear. Their reward for cashing in on white religiously-believing middle class American’s addiction to Bronze Age biblical mytho</w:t>
      </w:r>
      <w:r w:rsidRPr="00336E32">
        <w:rPr>
          <w:rFonts w:eastAsia="Times New Roman"/>
          <w:color w:val="000000"/>
        </w:rPr>
        <w:t>l</w:t>
      </w:r>
      <w:r w:rsidRPr="00336E32">
        <w:rPr>
          <w:rFonts w:eastAsia="Times New Roman"/>
          <w:color w:val="000000"/>
        </w:rPr>
        <w:t>ogy is to walk away with our country. And fear-filled white Americans don’t get anything in return, unless you count their fleeting visceral pleasure of putting “that uppity black man” in the White House in his place.</w:t>
      </w:r>
    </w:p>
    <w:p w:rsidR="00336E32" w:rsidRDefault="00336E32" w:rsidP="00336E32">
      <w:pPr>
        <w:shd w:val="clear" w:color="auto" w:fill="FFFFFF"/>
        <w:ind w:right="0"/>
        <w:jc w:val="left"/>
        <w:rPr>
          <w:rFonts w:ascii="Arial" w:eastAsia="Times New Roman" w:hAnsi="Arial" w:cs="Arial"/>
          <w:i/>
          <w:iCs/>
          <w:color w:val="auto"/>
        </w:rPr>
      </w:pPr>
    </w:p>
    <w:p w:rsidR="003511C1" w:rsidRDefault="00336E32" w:rsidP="00336E32">
      <w:pPr>
        <w:shd w:val="clear" w:color="auto" w:fill="FFFFFF"/>
        <w:ind w:right="0"/>
        <w:jc w:val="left"/>
      </w:pPr>
      <w:r w:rsidRPr="00336E32">
        <w:rPr>
          <w:rFonts w:ascii="Arial" w:eastAsia="Times New Roman" w:hAnsi="Arial" w:cs="Arial"/>
          <w:i/>
          <w:iCs/>
          <w:color w:val="auto"/>
        </w:rPr>
        <w:t xml:space="preserve">Frank Schaeffer is a writer and author of many books including </w:t>
      </w:r>
      <w:hyperlink r:id="rId6" w:tgtFrame="_hplink" w:history="1">
        <w:r w:rsidRPr="00336E32">
          <w:rPr>
            <w:rFonts w:ascii="Arial" w:eastAsia="Times New Roman" w:hAnsi="Arial" w:cs="Arial"/>
            <w:i/>
            <w:iCs/>
            <w:color w:val="auto"/>
          </w:rPr>
          <w:t>Crazy for God: How I Grew Up as One of the Elect, Helped Found the Religious Right, and Lived to Take All (or Almost All) of It Back</w:t>
        </w:r>
      </w:hyperlink>
    </w:p>
    <w:sectPr w:rsidR="003511C1" w:rsidSect="00336E32">
      <w:type w:val="continuous"/>
      <w:pgSz w:w="12240" w:h="15840"/>
      <w:pgMar w:top="720" w:right="720" w:bottom="720" w:left="720" w:header="720" w:footer="720" w:gutter="0"/>
      <w:cols w:num="2" w:space="28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autoHyphenation/>
  <w:hyphenationZone w:val="216"/>
  <w:drawingGridHorizontalSpacing w:val="110"/>
  <w:displayHorizontalDrawingGridEvery w:val="2"/>
  <w:characterSpacingControl w:val="doNotCompress"/>
  <w:compat/>
  <w:rsids>
    <w:rsidRoot w:val="00336E32"/>
    <w:rsid w:val="00000EBF"/>
    <w:rsid w:val="00001B86"/>
    <w:rsid w:val="000021A1"/>
    <w:rsid w:val="00027641"/>
    <w:rsid w:val="000453B4"/>
    <w:rsid w:val="000460B3"/>
    <w:rsid w:val="00060440"/>
    <w:rsid w:val="000647DB"/>
    <w:rsid w:val="00066294"/>
    <w:rsid w:val="00080067"/>
    <w:rsid w:val="000849F9"/>
    <w:rsid w:val="00093258"/>
    <w:rsid w:val="000B14E6"/>
    <w:rsid w:val="000B4FEF"/>
    <w:rsid w:val="0010558D"/>
    <w:rsid w:val="001161C1"/>
    <w:rsid w:val="001214F2"/>
    <w:rsid w:val="00123238"/>
    <w:rsid w:val="00132E08"/>
    <w:rsid w:val="00134965"/>
    <w:rsid w:val="00141CBC"/>
    <w:rsid w:val="001422AA"/>
    <w:rsid w:val="00176C09"/>
    <w:rsid w:val="00176D22"/>
    <w:rsid w:val="00190506"/>
    <w:rsid w:val="001C37BD"/>
    <w:rsid w:val="001D3625"/>
    <w:rsid w:val="001E2C4A"/>
    <w:rsid w:val="001E6B49"/>
    <w:rsid w:val="00203743"/>
    <w:rsid w:val="00205E47"/>
    <w:rsid w:val="00225F9F"/>
    <w:rsid w:val="0022721D"/>
    <w:rsid w:val="00230F43"/>
    <w:rsid w:val="00235B8C"/>
    <w:rsid w:val="00252E8C"/>
    <w:rsid w:val="00267387"/>
    <w:rsid w:val="002713F5"/>
    <w:rsid w:val="00281023"/>
    <w:rsid w:val="002878B2"/>
    <w:rsid w:val="0029366B"/>
    <w:rsid w:val="002D2469"/>
    <w:rsid w:val="002F0948"/>
    <w:rsid w:val="00303C32"/>
    <w:rsid w:val="003046D5"/>
    <w:rsid w:val="00311AE1"/>
    <w:rsid w:val="00327773"/>
    <w:rsid w:val="00336E32"/>
    <w:rsid w:val="0034251A"/>
    <w:rsid w:val="003511C1"/>
    <w:rsid w:val="00357918"/>
    <w:rsid w:val="003607FE"/>
    <w:rsid w:val="00360ECB"/>
    <w:rsid w:val="0037100D"/>
    <w:rsid w:val="003724AD"/>
    <w:rsid w:val="0037759F"/>
    <w:rsid w:val="00380E35"/>
    <w:rsid w:val="00397090"/>
    <w:rsid w:val="003A617A"/>
    <w:rsid w:val="003A7956"/>
    <w:rsid w:val="003D3D74"/>
    <w:rsid w:val="003E4D0B"/>
    <w:rsid w:val="003E70D0"/>
    <w:rsid w:val="003F19EB"/>
    <w:rsid w:val="003F59AF"/>
    <w:rsid w:val="00406FAB"/>
    <w:rsid w:val="00411010"/>
    <w:rsid w:val="004208E3"/>
    <w:rsid w:val="00423B7D"/>
    <w:rsid w:val="004264E5"/>
    <w:rsid w:val="00436E8F"/>
    <w:rsid w:val="00473F01"/>
    <w:rsid w:val="00486995"/>
    <w:rsid w:val="00490FB7"/>
    <w:rsid w:val="004B7072"/>
    <w:rsid w:val="004C1C38"/>
    <w:rsid w:val="004C4F74"/>
    <w:rsid w:val="004E50F1"/>
    <w:rsid w:val="004F5A33"/>
    <w:rsid w:val="00500DF8"/>
    <w:rsid w:val="00503167"/>
    <w:rsid w:val="00510474"/>
    <w:rsid w:val="00513610"/>
    <w:rsid w:val="00515B37"/>
    <w:rsid w:val="00523C2E"/>
    <w:rsid w:val="00524214"/>
    <w:rsid w:val="005715C5"/>
    <w:rsid w:val="005C358D"/>
    <w:rsid w:val="005D5515"/>
    <w:rsid w:val="005F37DF"/>
    <w:rsid w:val="00616AAE"/>
    <w:rsid w:val="006376EE"/>
    <w:rsid w:val="00637AB1"/>
    <w:rsid w:val="006469A1"/>
    <w:rsid w:val="006510C6"/>
    <w:rsid w:val="00656EB5"/>
    <w:rsid w:val="006648FA"/>
    <w:rsid w:val="006C5DB3"/>
    <w:rsid w:val="006E117D"/>
    <w:rsid w:val="00705768"/>
    <w:rsid w:val="0072312E"/>
    <w:rsid w:val="00740139"/>
    <w:rsid w:val="007461E6"/>
    <w:rsid w:val="00757055"/>
    <w:rsid w:val="00765BDD"/>
    <w:rsid w:val="00777D69"/>
    <w:rsid w:val="00784771"/>
    <w:rsid w:val="00795C72"/>
    <w:rsid w:val="007F7A5E"/>
    <w:rsid w:val="00800202"/>
    <w:rsid w:val="008223B3"/>
    <w:rsid w:val="008312B3"/>
    <w:rsid w:val="00835BC0"/>
    <w:rsid w:val="00844FD6"/>
    <w:rsid w:val="00850C26"/>
    <w:rsid w:val="0085448A"/>
    <w:rsid w:val="00864A3A"/>
    <w:rsid w:val="008752F5"/>
    <w:rsid w:val="008900DC"/>
    <w:rsid w:val="008944E0"/>
    <w:rsid w:val="008B26B9"/>
    <w:rsid w:val="008D61CA"/>
    <w:rsid w:val="009047D7"/>
    <w:rsid w:val="00907908"/>
    <w:rsid w:val="009119FF"/>
    <w:rsid w:val="00937979"/>
    <w:rsid w:val="0094326F"/>
    <w:rsid w:val="00964AE8"/>
    <w:rsid w:val="00980673"/>
    <w:rsid w:val="00980B53"/>
    <w:rsid w:val="009B4B8E"/>
    <w:rsid w:val="009B6532"/>
    <w:rsid w:val="009C6A0B"/>
    <w:rsid w:val="009C7E88"/>
    <w:rsid w:val="009F018D"/>
    <w:rsid w:val="00A02044"/>
    <w:rsid w:val="00A16DD2"/>
    <w:rsid w:val="00A21612"/>
    <w:rsid w:val="00A37BAB"/>
    <w:rsid w:val="00A402A7"/>
    <w:rsid w:val="00A407F3"/>
    <w:rsid w:val="00A4313F"/>
    <w:rsid w:val="00A5103F"/>
    <w:rsid w:val="00A60BFD"/>
    <w:rsid w:val="00A745AC"/>
    <w:rsid w:val="00A8158B"/>
    <w:rsid w:val="00A91F13"/>
    <w:rsid w:val="00A923FA"/>
    <w:rsid w:val="00AA57C9"/>
    <w:rsid w:val="00AB0AA3"/>
    <w:rsid w:val="00AB21E1"/>
    <w:rsid w:val="00AC3080"/>
    <w:rsid w:val="00AC793F"/>
    <w:rsid w:val="00AD0709"/>
    <w:rsid w:val="00AF1337"/>
    <w:rsid w:val="00AF5591"/>
    <w:rsid w:val="00AF6791"/>
    <w:rsid w:val="00B201AC"/>
    <w:rsid w:val="00B22C0F"/>
    <w:rsid w:val="00B353F0"/>
    <w:rsid w:val="00B37BB7"/>
    <w:rsid w:val="00B532EA"/>
    <w:rsid w:val="00B85ADB"/>
    <w:rsid w:val="00B90D72"/>
    <w:rsid w:val="00B93FF7"/>
    <w:rsid w:val="00BA5C87"/>
    <w:rsid w:val="00BE38FA"/>
    <w:rsid w:val="00BE7854"/>
    <w:rsid w:val="00C02568"/>
    <w:rsid w:val="00C22743"/>
    <w:rsid w:val="00C24B59"/>
    <w:rsid w:val="00C26E52"/>
    <w:rsid w:val="00C4298A"/>
    <w:rsid w:val="00C43257"/>
    <w:rsid w:val="00C546CC"/>
    <w:rsid w:val="00C73FB0"/>
    <w:rsid w:val="00C76B4D"/>
    <w:rsid w:val="00C77103"/>
    <w:rsid w:val="00C834CC"/>
    <w:rsid w:val="00C85CAC"/>
    <w:rsid w:val="00CA0396"/>
    <w:rsid w:val="00CB0F44"/>
    <w:rsid w:val="00CC5A49"/>
    <w:rsid w:val="00CD4D30"/>
    <w:rsid w:val="00CE6FA6"/>
    <w:rsid w:val="00D0274B"/>
    <w:rsid w:val="00D115A3"/>
    <w:rsid w:val="00D22DF3"/>
    <w:rsid w:val="00D25DEC"/>
    <w:rsid w:val="00D50E44"/>
    <w:rsid w:val="00D52472"/>
    <w:rsid w:val="00D60E8B"/>
    <w:rsid w:val="00D613B8"/>
    <w:rsid w:val="00D61DBE"/>
    <w:rsid w:val="00D7394C"/>
    <w:rsid w:val="00D82CD9"/>
    <w:rsid w:val="00D94ECF"/>
    <w:rsid w:val="00DB69BF"/>
    <w:rsid w:val="00DC5033"/>
    <w:rsid w:val="00DC75F1"/>
    <w:rsid w:val="00E15FEA"/>
    <w:rsid w:val="00E517C5"/>
    <w:rsid w:val="00E5767A"/>
    <w:rsid w:val="00E9128C"/>
    <w:rsid w:val="00E96558"/>
    <w:rsid w:val="00EA6C4A"/>
    <w:rsid w:val="00EB0A8B"/>
    <w:rsid w:val="00ED4A29"/>
    <w:rsid w:val="00ED6111"/>
    <w:rsid w:val="00ED7F02"/>
    <w:rsid w:val="00EE5BA6"/>
    <w:rsid w:val="00EF5944"/>
    <w:rsid w:val="00F00A0C"/>
    <w:rsid w:val="00F10220"/>
    <w:rsid w:val="00F73702"/>
    <w:rsid w:val="00FA79F0"/>
    <w:rsid w:val="00FB05BA"/>
    <w:rsid w:val="00FC0228"/>
    <w:rsid w:val="00FC16A9"/>
    <w:rsid w:val="00FD2C15"/>
    <w:rsid w:val="00FD55BC"/>
    <w:rsid w:val="00FF474F"/>
    <w:rsid w:val="00FF62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E2A"/>
        <w:sz w:val="22"/>
        <w:szCs w:val="22"/>
        <w:lang w:val="en-US" w:eastAsia="en-US" w:bidi="ar-SA"/>
      </w:rPr>
    </w:rPrDefault>
    <w:pPrDefault>
      <w:pPr>
        <w:ind w:right="90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6E32"/>
    <w:rPr>
      <w:i/>
      <w:iCs/>
    </w:rPr>
  </w:style>
  <w:style w:type="character" w:customStyle="1" w:styleId="small2">
    <w:name w:val="small2"/>
    <w:basedOn w:val="DefaultParagraphFont"/>
    <w:rsid w:val="00336E32"/>
  </w:style>
  <w:style w:type="paragraph" w:styleId="z-TopofForm">
    <w:name w:val="HTML Top of Form"/>
    <w:basedOn w:val="Normal"/>
    <w:next w:val="Normal"/>
    <w:link w:val="z-TopofFormChar"/>
    <w:hidden/>
    <w:uiPriority w:val="99"/>
    <w:semiHidden/>
    <w:unhideWhenUsed/>
    <w:rsid w:val="00336E32"/>
    <w:pPr>
      <w:pBdr>
        <w:bottom w:val="single" w:sz="6" w:space="1" w:color="auto"/>
      </w:pBdr>
      <w:ind w:right="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336E32"/>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336E32"/>
    <w:pPr>
      <w:pBdr>
        <w:top w:val="single" w:sz="6" w:space="1" w:color="auto"/>
      </w:pBdr>
      <w:ind w:right="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336E32"/>
    <w:rPr>
      <w:rFonts w:ascii="Arial" w:eastAsia="Times New Roman" w:hAnsi="Arial" w:cs="Arial"/>
      <w:vanish/>
      <w:color w:val="auto"/>
      <w:sz w:val="16"/>
      <w:szCs w:val="16"/>
    </w:rPr>
  </w:style>
  <w:style w:type="character" w:styleId="Strong">
    <w:name w:val="Strong"/>
    <w:basedOn w:val="DefaultParagraphFont"/>
    <w:uiPriority w:val="22"/>
    <w:qFormat/>
    <w:rsid w:val="00336E32"/>
    <w:rPr>
      <w:b/>
      <w:bCs/>
    </w:rPr>
  </w:style>
</w:styles>
</file>

<file path=word/webSettings.xml><?xml version="1.0" encoding="utf-8"?>
<w:webSettings xmlns:r="http://schemas.openxmlformats.org/officeDocument/2006/relationships" xmlns:w="http://schemas.openxmlformats.org/wordprocessingml/2006/main">
  <w:divs>
    <w:div w:id="76244675">
      <w:bodyDiv w:val="1"/>
      <w:marLeft w:val="0"/>
      <w:marRight w:val="0"/>
      <w:marTop w:val="0"/>
      <w:marBottom w:val="0"/>
      <w:divBdr>
        <w:top w:val="none" w:sz="0" w:space="0" w:color="auto"/>
        <w:left w:val="none" w:sz="0" w:space="0" w:color="auto"/>
        <w:bottom w:val="none" w:sz="0" w:space="0" w:color="auto"/>
        <w:right w:val="none" w:sz="0" w:space="0" w:color="auto"/>
      </w:divBdr>
      <w:divsChild>
        <w:div w:id="1032922298">
          <w:marLeft w:val="0"/>
          <w:marRight w:val="0"/>
          <w:marTop w:val="0"/>
          <w:marBottom w:val="0"/>
          <w:divBdr>
            <w:top w:val="none" w:sz="0" w:space="0" w:color="auto"/>
            <w:left w:val="none" w:sz="0" w:space="0" w:color="auto"/>
            <w:bottom w:val="none" w:sz="0" w:space="0" w:color="auto"/>
            <w:right w:val="single" w:sz="6" w:space="4" w:color="CACACA"/>
          </w:divBdr>
          <w:divsChild>
            <w:div w:id="1642271967">
              <w:marLeft w:val="0"/>
              <w:marRight w:val="0"/>
              <w:marTop w:val="0"/>
              <w:marBottom w:val="0"/>
              <w:divBdr>
                <w:top w:val="none" w:sz="0" w:space="0" w:color="auto"/>
                <w:left w:val="none" w:sz="0" w:space="0" w:color="auto"/>
                <w:bottom w:val="none" w:sz="0" w:space="0" w:color="auto"/>
                <w:right w:val="none" w:sz="0" w:space="0" w:color="auto"/>
              </w:divBdr>
              <w:divsChild>
                <w:div w:id="244923595">
                  <w:marLeft w:val="0"/>
                  <w:marRight w:val="0"/>
                  <w:marTop w:val="0"/>
                  <w:marBottom w:val="450"/>
                  <w:divBdr>
                    <w:top w:val="none" w:sz="0" w:space="0" w:color="auto"/>
                    <w:left w:val="none" w:sz="0" w:space="0" w:color="auto"/>
                    <w:bottom w:val="none" w:sz="0" w:space="0" w:color="auto"/>
                    <w:right w:val="none" w:sz="0" w:space="0" w:color="auto"/>
                  </w:divBdr>
                </w:div>
                <w:div w:id="1127435382">
                  <w:marLeft w:val="0"/>
                  <w:marRight w:val="0"/>
                  <w:marTop w:val="0"/>
                  <w:marBottom w:val="0"/>
                  <w:divBdr>
                    <w:top w:val="none" w:sz="0" w:space="0" w:color="auto"/>
                    <w:left w:val="none" w:sz="0" w:space="0" w:color="auto"/>
                    <w:bottom w:val="none" w:sz="0" w:space="0" w:color="auto"/>
                    <w:right w:val="none" w:sz="0" w:space="0" w:color="auto"/>
                  </w:divBdr>
                </w:div>
                <w:div w:id="1846894974">
                  <w:marLeft w:val="0"/>
                  <w:marRight w:val="0"/>
                  <w:marTop w:val="0"/>
                  <w:marBottom w:val="0"/>
                  <w:divBdr>
                    <w:top w:val="none" w:sz="0" w:space="0" w:color="auto"/>
                    <w:left w:val="none" w:sz="0" w:space="0" w:color="auto"/>
                    <w:bottom w:val="none" w:sz="0" w:space="0" w:color="auto"/>
                    <w:right w:val="none" w:sz="0" w:space="0" w:color="auto"/>
                  </w:divBdr>
                </w:div>
                <w:div w:id="1119033893">
                  <w:marLeft w:val="0"/>
                  <w:marRight w:val="0"/>
                  <w:marTop w:val="150"/>
                  <w:marBottom w:val="405"/>
                  <w:divBdr>
                    <w:top w:val="none" w:sz="0" w:space="0" w:color="auto"/>
                    <w:left w:val="none" w:sz="0" w:space="0" w:color="auto"/>
                    <w:bottom w:val="none" w:sz="0" w:space="0" w:color="auto"/>
                    <w:right w:val="none" w:sz="0" w:space="0" w:color="auto"/>
                  </w:divBdr>
                </w:div>
                <w:div w:id="266500274">
                  <w:marLeft w:val="0"/>
                  <w:marRight w:val="0"/>
                  <w:marTop w:val="0"/>
                  <w:marBottom w:val="0"/>
                  <w:divBdr>
                    <w:top w:val="none" w:sz="0" w:space="0" w:color="auto"/>
                    <w:left w:val="none" w:sz="0" w:space="0" w:color="auto"/>
                    <w:bottom w:val="none" w:sz="0" w:space="0" w:color="auto"/>
                    <w:right w:val="none" w:sz="0" w:space="0" w:color="auto"/>
                  </w:divBdr>
                  <w:divsChild>
                    <w:div w:id="24140627">
                      <w:marLeft w:val="0"/>
                      <w:marRight w:val="0"/>
                      <w:marTop w:val="0"/>
                      <w:marBottom w:val="0"/>
                      <w:divBdr>
                        <w:top w:val="none" w:sz="0" w:space="0" w:color="auto"/>
                        <w:left w:val="none" w:sz="0" w:space="0" w:color="auto"/>
                        <w:bottom w:val="none" w:sz="0" w:space="0" w:color="auto"/>
                        <w:right w:val="none" w:sz="0" w:space="0" w:color="auto"/>
                      </w:divBdr>
                    </w:div>
                    <w:div w:id="755631997">
                      <w:marLeft w:val="0"/>
                      <w:marRight w:val="0"/>
                      <w:marTop w:val="4500"/>
                      <w:marBottom w:val="0"/>
                      <w:divBdr>
                        <w:top w:val="none" w:sz="0" w:space="0" w:color="auto"/>
                        <w:left w:val="none" w:sz="0" w:space="0" w:color="auto"/>
                        <w:bottom w:val="none" w:sz="0" w:space="0" w:color="auto"/>
                        <w:right w:val="none" w:sz="0" w:space="0" w:color="auto"/>
                      </w:divBdr>
                    </w:div>
                    <w:div w:id="1730616206">
                      <w:marLeft w:val="0"/>
                      <w:marRight w:val="150"/>
                      <w:marTop w:val="0"/>
                      <w:marBottom w:val="0"/>
                      <w:divBdr>
                        <w:top w:val="none" w:sz="0" w:space="0" w:color="auto"/>
                        <w:left w:val="none" w:sz="0" w:space="0" w:color="auto"/>
                        <w:bottom w:val="none" w:sz="0" w:space="0" w:color="auto"/>
                        <w:right w:val="none" w:sz="0" w:space="0" w:color="auto"/>
                      </w:divBdr>
                      <w:divsChild>
                        <w:div w:id="1646159185">
                          <w:marLeft w:val="0"/>
                          <w:marRight w:val="0"/>
                          <w:marTop w:val="75"/>
                          <w:marBottom w:val="0"/>
                          <w:divBdr>
                            <w:top w:val="none" w:sz="0" w:space="0" w:color="auto"/>
                            <w:left w:val="none" w:sz="0" w:space="0" w:color="auto"/>
                            <w:bottom w:val="none" w:sz="0" w:space="0" w:color="auto"/>
                            <w:right w:val="none" w:sz="0" w:space="0" w:color="auto"/>
                          </w:divBdr>
                        </w:div>
                        <w:div w:id="848300539">
                          <w:marLeft w:val="0"/>
                          <w:marRight w:val="0"/>
                          <w:marTop w:val="0"/>
                          <w:marBottom w:val="0"/>
                          <w:divBdr>
                            <w:top w:val="none" w:sz="0" w:space="0" w:color="auto"/>
                            <w:left w:val="none" w:sz="0" w:space="0" w:color="auto"/>
                            <w:bottom w:val="none" w:sz="0" w:space="0" w:color="auto"/>
                            <w:right w:val="none" w:sz="0" w:space="0" w:color="auto"/>
                          </w:divBdr>
                          <w:divsChild>
                            <w:div w:id="76444870">
                              <w:marLeft w:val="0"/>
                              <w:marRight w:val="0"/>
                              <w:marTop w:val="0"/>
                              <w:marBottom w:val="75"/>
                              <w:divBdr>
                                <w:top w:val="none" w:sz="0" w:space="0" w:color="auto"/>
                                <w:left w:val="none" w:sz="0" w:space="0" w:color="auto"/>
                                <w:bottom w:val="single" w:sz="6" w:space="0" w:color="CCCCCC"/>
                                <w:right w:val="none" w:sz="0" w:space="0" w:color="auto"/>
                              </w:divBdr>
                            </w:div>
                            <w:div w:id="72896269">
                              <w:marLeft w:val="0"/>
                              <w:marRight w:val="0"/>
                              <w:marTop w:val="0"/>
                              <w:marBottom w:val="0"/>
                              <w:divBdr>
                                <w:top w:val="none" w:sz="0" w:space="0" w:color="auto"/>
                                <w:left w:val="none" w:sz="0" w:space="0" w:color="auto"/>
                                <w:bottom w:val="none" w:sz="0" w:space="0" w:color="auto"/>
                                <w:right w:val="none" w:sz="0" w:space="0" w:color="auto"/>
                              </w:divBdr>
                            </w:div>
                          </w:divsChild>
                        </w:div>
                        <w:div w:id="1921793411">
                          <w:marLeft w:val="0"/>
                          <w:marRight w:val="0"/>
                          <w:marTop w:val="75"/>
                          <w:marBottom w:val="0"/>
                          <w:divBdr>
                            <w:top w:val="none" w:sz="0" w:space="0" w:color="auto"/>
                            <w:left w:val="none" w:sz="0" w:space="0" w:color="auto"/>
                            <w:bottom w:val="none" w:sz="0" w:space="0" w:color="auto"/>
                            <w:right w:val="none" w:sz="0" w:space="0" w:color="auto"/>
                          </w:divBdr>
                        </w:div>
                      </w:divsChild>
                    </w:div>
                    <w:div w:id="442261094">
                      <w:marLeft w:val="0"/>
                      <w:marRight w:val="0"/>
                      <w:marTop w:val="4500"/>
                      <w:marBottom w:val="0"/>
                      <w:divBdr>
                        <w:top w:val="none" w:sz="0" w:space="0" w:color="auto"/>
                        <w:left w:val="none" w:sz="0" w:space="0" w:color="auto"/>
                        <w:bottom w:val="none" w:sz="0" w:space="0" w:color="auto"/>
                        <w:right w:val="none" w:sz="0" w:space="0" w:color="auto"/>
                      </w:divBdr>
                    </w:div>
                    <w:div w:id="2018383657">
                      <w:marLeft w:val="0"/>
                      <w:marRight w:val="0"/>
                      <w:marTop w:val="0"/>
                      <w:marBottom w:val="0"/>
                      <w:divBdr>
                        <w:top w:val="none" w:sz="0" w:space="0" w:color="auto"/>
                        <w:left w:val="none" w:sz="0" w:space="0" w:color="auto"/>
                        <w:bottom w:val="none" w:sz="0" w:space="0" w:color="auto"/>
                        <w:right w:val="none" w:sz="0" w:space="0" w:color="auto"/>
                      </w:divBdr>
                      <w:divsChild>
                        <w:div w:id="627904569">
                          <w:marLeft w:val="0"/>
                          <w:marRight w:val="0"/>
                          <w:marTop w:val="75"/>
                          <w:marBottom w:val="0"/>
                          <w:divBdr>
                            <w:top w:val="none" w:sz="0" w:space="0" w:color="auto"/>
                            <w:left w:val="none" w:sz="0" w:space="0" w:color="auto"/>
                            <w:bottom w:val="none" w:sz="0" w:space="0" w:color="auto"/>
                            <w:right w:val="none" w:sz="0" w:space="0" w:color="auto"/>
                          </w:divBdr>
                        </w:div>
                        <w:div w:id="1915238313">
                          <w:marLeft w:val="0"/>
                          <w:marRight w:val="0"/>
                          <w:marTop w:val="75"/>
                          <w:marBottom w:val="0"/>
                          <w:divBdr>
                            <w:top w:val="none" w:sz="0" w:space="0" w:color="auto"/>
                            <w:left w:val="none" w:sz="0" w:space="0" w:color="auto"/>
                            <w:bottom w:val="none" w:sz="0" w:space="0" w:color="auto"/>
                            <w:right w:val="none" w:sz="0" w:space="0" w:color="auto"/>
                          </w:divBdr>
                        </w:div>
                      </w:divsChild>
                    </w:div>
                    <w:div w:id="514661639">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85184">
                      <w:marLeft w:val="0"/>
                      <w:marRight w:val="0"/>
                      <w:marTop w:val="0"/>
                      <w:marBottom w:val="0"/>
                      <w:divBdr>
                        <w:top w:val="single" w:sz="18" w:space="0" w:color="DFDFDA"/>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gp/product/0306817500/ref=s9_simh_gw_p14_d0_i2?pf_rd_m=ATVPDKIKX0DER&amp;pf_rd_s=center-2&amp;pf_rd_r=0W1K664DZTXN8ZQD9ZNV&amp;pf_rd_t=101&amp;pf_rd_p=470938631&amp;pf_rd_i=507846" TargetMode="External"/><Relationship Id="rId5" Type="http://schemas.openxmlformats.org/officeDocument/2006/relationships/hyperlink" Target="http://www.amazon.com/gp/product/0306817500/ref=s9_simh_gw_p14_d0_i2?pf_rd_m=ATVPDKIKX0DER&amp;pf_rd_s=center-2&amp;pf_rd_r=0W1K664DZTXN8ZQD9ZNV&amp;pf_rd_t=101&amp;pf_rd_p=470938631&amp;pf_rd_i=507846%22%20target=" TargetMode="External"/><Relationship Id="rId4" Type="http://schemas.openxmlformats.org/officeDocument/2006/relationships/hyperlink" Target="http://www.alternet.org/authors/9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2941</Words>
  <Characters>16767</Characters>
  <Application>Microsoft Office Word</Application>
  <DocSecurity>0</DocSecurity>
  <Lines>139</Lines>
  <Paragraphs>39</Paragraphs>
  <ScaleCrop>false</ScaleCrop>
  <Company/>
  <LinksUpToDate>false</LinksUpToDate>
  <CharactersWithSpaces>19669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cp:revision>
  <dcterms:created xsi:type="dcterms:W3CDTF">2011-12-20T00:36:00Z</dcterms:created>
  <dcterms:modified xsi:type="dcterms:W3CDTF">2011-12-20T00:42:00Z</dcterms:modified>
</cp:coreProperties>
</file>